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AD7" w:rsidRPr="00032945" w:rsidRDefault="00870AD7" w:rsidP="00870AD7">
      <w:pPr>
        <w:spacing w:after="0" w:line="24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00075" cy="723900"/>
            <wp:effectExtent l="19050" t="0" r="9525" b="0"/>
            <wp:docPr id="1" name="Рисунок 1" descr="Сатка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атка_b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0AD7" w:rsidRPr="00032945" w:rsidRDefault="00870AD7" w:rsidP="00870AD7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870AD7" w:rsidRPr="00032945" w:rsidRDefault="00870AD7" w:rsidP="00870AD7">
      <w:pPr>
        <w:spacing w:after="0" w:line="240" w:lineRule="auto"/>
        <w:jc w:val="center"/>
        <w:rPr>
          <w:b/>
          <w:sz w:val="28"/>
          <w:szCs w:val="28"/>
        </w:rPr>
      </w:pPr>
      <w:r w:rsidRPr="00032945">
        <w:rPr>
          <w:b/>
          <w:sz w:val="28"/>
          <w:szCs w:val="28"/>
        </w:rPr>
        <w:t>БЕРДЯУШСКОГО ГОРОДСКОГО ПОСЕЛЕНИЯ</w:t>
      </w:r>
    </w:p>
    <w:p w:rsidR="00870AD7" w:rsidRPr="00032945" w:rsidRDefault="00870AD7" w:rsidP="00870AD7">
      <w:pPr>
        <w:pStyle w:val="2"/>
        <w:spacing w:before="0" w:after="0"/>
        <w:jc w:val="center"/>
        <w:rPr>
          <w:rFonts w:ascii="Times New Roman" w:hAnsi="Times New Roman"/>
          <w:i w:val="0"/>
        </w:rPr>
      </w:pPr>
      <w:r w:rsidRPr="00032945">
        <w:rPr>
          <w:rFonts w:ascii="Times New Roman" w:hAnsi="Times New Roman"/>
          <w:i w:val="0"/>
        </w:rPr>
        <w:t>САТКИНСКОГО МУНИЦИПАЛЬНОГО РАЙОНА</w:t>
      </w:r>
    </w:p>
    <w:p w:rsidR="00870AD7" w:rsidRPr="00032945" w:rsidRDefault="00870AD7" w:rsidP="00870AD7">
      <w:pPr>
        <w:spacing w:after="0" w:line="240" w:lineRule="auto"/>
        <w:jc w:val="center"/>
        <w:rPr>
          <w:b/>
          <w:sz w:val="28"/>
          <w:szCs w:val="28"/>
        </w:rPr>
      </w:pPr>
      <w:r w:rsidRPr="00032945">
        <w:rPr>
          <w:b/>
          <w:sz w:val="28"/>
          <w:szCs w:val="28"/>
        </w:rPr>
        <w:t>ЧЕЛЯБИНСКОЙ ОБЛАСТИ</w:t>
      </w:r>
    </w:p>
    <w:p w:rsidR="00870AD7" w:rsidRPr="00B44911" w:rsidRDefault="00870AD7" w:rsidP="00870AD7">
      <w:pPr>
        <w:pStyle w:val="ConsPlusTitle"/>
        <w:pBdr>
          <w:bottom w:val="single" w:sz="4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</w:t>
      </w:r>
      <w:r w:rsidRPr="0003294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870AD7" w:rsidRPr="00D743C3" w:rsidRDefault="00870AD7" w:rsidP="00870AD7">
      <w:pPr>
        <w:spacing w:after="0" w:line="240" w:lineRule="auto"/>
        <w:rPr>
          <w:b/>
          <w:bCs/>
          <w:u w:val="single"/>
        </w:rPr>
      </w:pPr>
      <w:r w:rsidRPr="00D743C3">
        <w:rPr>
          <w:b/>
          <w:bCs/>
          <w:u w:val="single"/>
        </w:rPr>
        <w:t>от «</w:t>
      </w:r>
      <w:bookmarkStart w:id="0" w:name="RANGE!A1:AG13"/>
      <w:bookmarkEnd w:id="0"/>
      <w:r w:rsidR="005266FF">
        <w:rPr>
          <w:b/>
          <w:bCs/>
          <w:u w:val="single"/>
        </w:rPr>
        <w:t>10</w:t>
      </w:r>
      <w:r w:rsidRPr="00D743C3">
        <w:rPr>
          <w:b/>
          <w:bCs/>
          <w:u w:val="single"/>
        </w:rPr>
        <w:t xml:space="preserve">» </w:t>
      </w:r>
      <w:r w:rsidR="005266FF">
        <w:rPr>
          <w:b/>
          <w:bCs/>
          <w:u w:val="single"/>
        </w:rPr>
        <w:t>сентября</w:t>
      </w:r>
      <w:r w:rsidRPr="00D743C3">
        <w:rPr>
          <w:b/>
          <w:bCs/>
          <w:u w:val="single"/>
        </w:rPr>
        <w:t xml:space="preserve"> 20</w:t>
      </w:r>
      <w:r w:rsidR="00D743C3" w:rsidRPr="00D743C3">
        <w:rPr>
          <w:b/>
          <w:bCs/>
          <w:u w:val="single"/>
        </w:rPr>
        <w:t>21</w:t>
      </w:r>
      <w:r w:rsidRPr="00D743C3">
        <w:rPr>
          <w:b/>
          <w:bCs/>
          <w:u w:val="single"/>
        </w:rPr>
        <w:t xml:space="preserve"> года №</w:t>
      </w:r>
      <w:r w:rsidR="008E723F">
        <w:rPr>
          <w:b/>
          <w:bCs/>
          <w:u w:val="single"/>
        </w:rPr>
        <w:t xml:space="preserve"> 103/1</w:t>
      </w:r>
      <w:r w:rsidRPr="00D743C3">
        <w:rPr>
          <w:b/>
          <w:bCs/>
          <w:u w:val="single"/>
        </w:rPr>
        <w:t xml:space="preserve">-п   </w:t>
      </w:r>
    </w:p>
    <w:p w:rsidR="00870AD7" w:rsidRDefault="00870AD7" w:rsidP="00870AD7">
      <w:pPr>
        <w:spacing w:after="0" w:line="240" w:lineRule="auto"/>
        <w:rPr>
          <w:bCs/>
          <w:sz w:val="20"/>
          <w:szCs w:val="20"/>
        </w:rPr>
      </w:pPr>
      <w:r w:rsidRPr="006A13FD">
        <w:rPr>
          <w:bCs/>
          <w:sz w:val="20"/>
          <w:szCs w:val="20"/>
        </w:rPr>
        <w:t>п.</w:t>
      </w:r>
      <w:r w:rsidR="00D11641">
        <w:rPr>
          <w:bCs/>
          <w:sz w:val="20"/>
          <w:szCs w:val="20"/>
        </w:rPr>
        <w:t xml:space="preserve"> </w:t>
      </w:r>
      <w:r w:rsidRPr="006A13FD">
        <w:rPr>
          <w:bCs/>
          <w:sz w:val="20"/>
          <w:szCs w:val="20"/>
        </w:rPr>
        <w:t>Бердяуш</w:t>
      </w:r>
    </w:p>
    <w:p w:rsidR="00421C78" w:rsidRDefault="00421C78" w:rsidP="00870AD7">
      <w:pPr>
        <w:spacing w:after="0" w:line="240" w:lineRule="auto"/>
        <w:rPr>
          <w:bCs/>
          <w:sz w:val="20"/>
          <w:szCs w:val="20"/>
        </w:rPr>
      </w:pPr>
    </w:p>
    <w:p w:rsidR="00910C48" w:rsidRPr="00676373" w:rsidRDefault="00910C48" w:rsidP="00676373">
      <w:pPr>
        <w:pStyle w:val="ConsPlusTitle"/>
        <w:spacing w:line="276" w:lineRule="auto"/>
        <w:ind w:right="5244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676373">
        <w:rPr>
          <w:rFonts w:ascii="Times New Roman" w:hAnsi="Times New Roman" w:cs="Times New Roman"/>
          <w:b w:val="0"/>
          <w:sz w:val="22"/>
          <w:szCs w:val="22"/>
        </w:rPr>
        <w:t>Об утверждении лимитов потребления топливно-энергетических ресурсов, услуг водоснабжения и водоотведения, электроэнергии для органов местного самоуправления, финансируемых из бюджета Бердяушского городского поселения на 20</w:t>
      </w:r>
      <w:r w:rsidR="005266FF">
        <w:rPr>
          <w:rFonts w:ascii="Times New Roman" w:hAnsi="Times New Roman" w:cs="Times New Roman"/>
          <w:b w:val="0"/>
          <w:sz w:val="22"/>
          <w:szCs w:val="22"/>
        </w:rPr>
        <w:t>22</w:t>
      </w:r>
      <w:r w:rsidRPr="00676373">
        <w:rPr>
          <w:rFonts w:ascii="Times New Roman" w:hAnsi="Times New Roman" w:cs="Times New Roman"/>
          <w:b w:val="0"/>
          <w:sz w:val="22"/>
          <w:szCs w:val="22"/>
        </w:rPr>
        <w:t>-202</w:t>
      </w:r>
      <w:r w:rsidR="005266FF">
        <w:rPr>
          <w:rFonts w:ascii="Times New Roman" w:hAnsi="Times New Roman" w:cs="Times New Roman"/>
          <w:b w:val="0"/>
          <w:sz w:val="22"/>
          <w:szCs w:val="22"/>
        </w:rPr>
        <w:t>4</w:t>
      </w:r>
      <w:r w:rsidRPr="00676373">
        <w:rPr>
          <w:rFonts w:ascii="Times New Roman" w:hAnsi="Times New Roman" w:cs="Times New Roman"/>
          <w:b w:val="0"/>
          <w:sz w:val="22"/>
          <w:szCs w:val="22"/>
        </w:rPr>
        <w:t xml:space="preserve"> годы </w:t>
      </w:r>
    </w:p>
    <w:p w:rsidR="00910C48" w:rsidRPr="00910C48" w:rsidRDefault="00910C48" w:rsidP="00910C48">
      <w:pPr>
        <w:pStyle w:val="ConsPlusTitle"/>
        <w:spacing w:line="360" w:lineRule="auto"/>
        <w:ind w:right="-284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10C48" w:rsidRPr="00910C48" w:rsidRDefault="00910C48" w:rsidP="00910C48">
      <w:pPr>
        <w:pStyle w:val="ConsPlusTitle"/>
        <w:spacing w:line="360" w:lineRule="auto"/>
        <w:ind w:right="-284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10C48" w:rsidRPr="00676373" w:rsidRDefault="00910C48" w:rsidP="00910C48">
      <w:pPr>
        <w:autoSpaceDE w:val="0"/>
        <w:autoSpaceDN w:val="0"/>
        <w:adjustRightInd w:val="0"/>
        <w:spacing w:after="0" w:line="360" w:lineRule="auto"/>
        <w:ind w:right="-362" w:firstLine="567"/>
        <w:jc w:val="both"/>
        <w:rPr>
          <w:szCs w:val="24"/>
        </w:rPr>
      </w:pPr>
      <w:proofErr w:type="gramStart"/>
      <w:r w:rsidRPr="00676373">
        <w:rPr>
          <w:szCs w:val="24"/>
        </w:rPr>
        <w:t>В соответствии с Федеральным законом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для упорядочения учета и контроля расходования топливно-энергетических ресурсов учреждениями, финансируемых из городских и сельских поселений, а также упорядочения расходов, связанных с их оплатой, и экономии бюджетных средств, руководствуясь Уставом  Бердяушского городского поселения, утвержденного решением Совета</w:t>
      </w:r>
      <w:proofErr w:type="gramEnd"/>
      <w:r w:rsidRPr="00676373">
        <w:rPr>
          <w:szCs w:val="24"/>
        </w:rPr>
        <w:t xml:space="preserve"> депутатов Бердяушского городского поселения от 26.08.2005 г. №12,</w:t>
      </w:r>
    </w:p>
    <w:p w:rsidR="00910C48" w:rsidRPr="00676373" w:rsidRDefault="00910C48" w:rsidP="00910C48">
      <w:pPr>
        <w:autoSpaceDE w:val="0"/>
        <w:autoSpaceDN w:val="0"/>
        <w:adjustRightInd w:val="0"/>
        <w:spacing w:before="240" w:line="360" w:lineRule="auto"/>
        <w:ind w:right="-362" w:firstLine="567"/>
        <w:jc w:val="center"/>
        <w:rPr>
          <w:szCs w:val="24"/>
        </w:rPr>
      </w:pPr>
      <w:r w:rsidRPr="00676373">
        <w:rPr>
          <w:szCs w:val="24"/>
        </w:rPr>
        <w:t>ПОСТАНОВЛЯЮ:</w:t>
      </w:r>
    </w:p>
    <w:p w:rsidR="005266FF" w:rsidRPr="005266FF" w:rsidRDefault="00910C48" w:rsidP="00910C48">
      <w:pPr>
        <w:autoSpaceDE w:val="0"/>
        <w:autoSpaceDN w:val="0"/>
        <w:adjustRightInd w:val="0"/>
        <w:spacing w:after="0" w:line="360" w:lineRule="auto"/>
        <w:ind w:right="-362" w:firstLine="567"/>
        <w:jc w:val="both"/>
        <w:rPr>
          <w:szCs w:val="24"/>
        </w:rPr>
      </w:pPr>
      <w:r w:rsidRPr="00676373">
        <w:rPr>
          <w:szCs w:val="24"/>
        </w:rPr>
        <w:t xml:space="preserve">1. </w:t>
      </w:r>
      <w:r w:rsidR="005266FF">
        <w:rPr>
          <w:szCs w:val="24"/>
        </w:rPr>
        <w:t>Постановление Администрации Бердяушского городского поселения от «26» марта 2021 года № 45-п «</w:t>
      </w:r>
      <w:r w:rsidR="005266FF" w:rsidRPr="005266FF">
        <w:rPr>
          <w:sz w:val="22"/>
        </w:rPr>
        <w:t>Об утверждении лимитов потребления топливно-энергетических ресурсов, услуг водоснабжения и водоотведения, электроэнергии для органов местного самоуправления, финансируемых из бюджета Бердяушского городского поселения на 2021-2023 годы»</w:t>
      </w:r>
      <w:r w:rsidR="005266FF">
        <w:rPr>
          <w:sz w:val="22"/>
        </w:rPr>
        <w:t xml:space="preserve"> признать утратившим силу с «01» января 202</w:t>
      </w:r>
      <w:r w:rsidR="00C70A93">
        <w:rPr>
          <w:sz w:val="22"/>
        </w:rPr>
        <w:t>2</w:t>
      </w:r>
      <w:r w:rsidR="005266FF">
        <w:rPr>
          <w:sz w:val="22"/>
        </w:rPr>
        <w:t xml:space="preserve"> года.</w:t>
      </w:r>
    </w:p>
    <w:p w:rsidR="00910C48" w:rsidRPr="00676373" w:rsidRDefault="005266FF" w:rsidP="00910C48">
      <w:pPr>
        <w:autoSpaceDE w:val="0"/>
        <w:autoSpaceDN w:val="0"/>
        <w:adjustRightInd w:val="0"/>
        <w:spacing w:after="0" w:line="360" w:lineRule="auto"/>
        <w:ind w:right="-362" w:firstLine="567"/>
        <w:jc w:val="both"/>
        <w:rPr>
          <w:szCs w:val="24"/>
        </w:rPr>
      </w:pPr>
      <w:r>
        <w:rPr>
          <w:szCs w:val="24"/>
        </w:rPr>
        <w:t xml:space="preserve">2. </w:t>
      </w:r>
      <w:r w:rsidR="00910C48" w:rsidRPr="00676373">
        <w:rPr>
          <w:szCs w:val="24"/>
        </w:rPr>
        <w:t>Утвердить на 202</w:t>
      </w:r>
      <w:r>
        <w:rPr>
          <w:szCs w:val="24"/>
        </w:rPr>
        <w:t>2</w:t>
      </w:r>
      <w:r w:rsidR="00910C48" w:rsidRPr="00676373">
        <w:rPr>
          <w:szCs w:val="24"/>
        </w:rPr>
        <w:t>-202</w:t>
      </w:r>
      <w:r>
        <w:rPr>
          <w:szCs w:val="24"/>
        </w:rPr>
        <w:t>4</w:t>
      </w:r>
      <w:r w:rsidR="00910C48" w:rsidRPr="00676373">
        <w:rPr>
          <w:szCs w:val="24"/>
        </w:rPr>
        <w:t xml:space="preserve"> годы лимиты потребления топливно-энергетических ресурсов, услуг водоснабжения и водоотведения, электроэнергии, для органов местного самоуправления, финансируемых из бюджета Бердяушского городского поселения, в соответствии с приложением 1. </w:t>
      </w:r>
    </w:p>
    <w:p w:rsidR="00910C48" w:rsidRPr="00676373" w:rsidRDefault="005266FF" w:rsidP="00910C48">
      <w:pPr>
        <w:autoSpaceDE w:val="0"/>
        <w:autoSpaceDN w:val="0"/>
        <w:adjustRightInd w:val="0"/>
        <w:spacing w:after="0" w:line="360" w:lineRule="auto"/>
        <w:ind w:right="-362" w:firstLine="567"/>
        <w:jc w:val="both"/>
        <w:rPr>
          <w:szCs w:val="24"/>
        </w:rPr>
      </w:pPr>
      <w:r>
        <w:rPr>
          <w:szCs w:val="24"/>
        </w:rPr>
        <w:t>3</w:t>
      </w:r>
      <w:r w:rsidR="00910C48" w:rsidRPr="00676373">
        <w:rPr>
          <w:szCs w:val="24"/>
        </w:rPr>
        <w:t>. Органам местного самоуправления, финансируемым из бюджета Бердяушского городского поселения:</w:t>
      </w:r>
    </w:p>
    <w:p w:rsidR="00910C48" w:rsidRPr="00676373" w:rsidRDefault="00910C48" w:rsidP="00910C48">
      <w:pPr>
        <w:autoSpaceDE w:val="0"/>
        <w:autoSpaceDN w:val="0"/>
        <w:adjustRightInd w:val="0"/>
        <w:spacing w:after="0" w:line="360" w:lineRule="auto"/>
        <w:ind w:right="-362" w:firstLine="567"/>
        <w:jc w:val="both"/>
        <w:rPr>
          <w:szCs w:val="24"/>
        </w:rPr>
      </w:pPr>
      <w:r w:rsidRPr="00676373">
        <w:rPr>
          <w:szCs w:val="24"/>
        </w:rPr>
        <w:lastRenderedPageBreak/>
        <w:t>1) установить контроль потребления топливно-энергетических ресурсов, услуг водоснабжения и водоотведения, электроэнергии в разрезе учреждений, финансируемых из бюджета Бердяушского городского поселения;</w:t>
      </w:r>
    </w:p>
    <w:p w:rsidR="00910C48" w:rsidRPr="00676373" w:rsidRDefault="00910C48" w:rsidP="00910C48">
      <w:pPr>
        <w:autoSpaceDE w:val="0"/>
        <w:autoSpaceDN w:val="0"/>
        <w:adjustRightInd w:val="0"/>
        <w:spacing w:after="0" w:line="360" w:lineRule="auto"/>
        <w:ind w:right="-362" w:firstLine="567"/>
        <w:jc w:val="both"/>
        <w:rPr>
          <w:szCs w:val="24"/>
        </w:rPr>
      </w:pPr>
      <w:r w:rsidRPr="00676373">
        <w:rPr>
          <w:szCs w:val="24"/>
        </w:rPr>
        <w:t>2) обеспечить полноту расчетов подведомственными учреждениями за потребляемые топливно-энергетические ресурсы, услуги водоснабжения и водоотведения, электроэнергии, дров, угля;</w:t>
      </w:r>
    </w:p>
    <w:p w:rsidR="00910C48" w:rsidRPr="00676373" w:rsidRDefault="00910C48" w:rsidP="00910C48">
      <w:pPr>
        <w:autoSpaceDE w:val="0"/>
        <w:autoSpaceDN w:val="0"/>
        <w:adjustRightInd w:val="0"/>
        <w:spacing w:after="0" w:line="360" w:lineRule="auto"/>
        <w:ind w:right="-362" w:firstLine="567"/>
        <w:jc w:val="both"/>
        <w:rPr>
          <w:szCs w:val="24"/>
        </w:rPr>
      </w:pPr>
      <w:r w:rsidRPr="00676373">
        <w:rPr>
          <w:szCs w:val="24"/>
        </w:rPr>
        <w:t xml:space="preserve">3) принимать меры, направленные на рациональное потребление лимитов </w:t>
      </w:r>
      <w:proofErr w:type="spellStart"/>
      <w:r w:rsidRPr="00676373">
        <w:rPr>
          <w:szCs w:val="24"/>
        </w:rPr>
        <w:t>топливн</w:t>
      </w:r>
      <w:proofErr w:type="gramStart"/>
      <w:r w:rsidRPr="00676373">
        <w:rPr>
          <w:szCs w:val="24"/>
        </w:rPr>
        <w:t>о</w:t>
      </w:r>
      <w:proofErr w:type="spellEnd"/>
      <w:r w:rsidRPr="00676373">
        <w:rPr>
          <w:szCs w:val="24"/>
        </w:rPr>
        <w:t>-</w:t>
      </w:r>
      <w:proofErr w:type="gramEnd"/>
      <w:r w:rsidRPr="00676373">
        <w:rPr>
          <w:szCs w:val="24"/>
        </w:rPr>
        <w:t xml:space="preserve"> энергетических ресурсов, услуг водоснабжения и водоотведения, электроэнергии;</w:t>
      </w:r>
    </w:p>
    <w:p w:rsidR="00910C48" w:rsidRPr="00676373" w:rsidRDefault="00910C48" w:rsidP="00910C48">
      <w:pPr>
        <w:autoSpaceDE w:val="0"/>
        <w:autoSpaceDN w:val="0"/>
        <w:adjustRightInd w:val="0"/>
        <w:spacing w:after="0" w:line="360" w:lineRule="auto"/>
        <w:ind w:right="-362" w:firstLine="567"/>
        <w:jc w:val="both"/>
        <w:rPr>
          <w:szCs w:val="24"/>
        </w:rPr>
      </w:pPr>
      <w:proofErr w:type="gramStart"/>
      <w:r w:rsidRPr="00676373">
        <w:rPr>
          <w:szCs w:val="24"/>
        </w:rPr>
        <w:t xml:space="preserve">4) предоставлять в Комитет экономики Администрации Саткинского муниципального района в сроки, установленные Порядком установления лимитов потребления топливно-энергетических ресурсов, услуг водоснабжения и водоотведения, электроэнергии для органов местного самоуправления, органов управления и муниципальных учреждений, финансируемых из бюджета Бердяушского городского поселения в новой редакции отчет о соблюдении лимитов потребления топливно-энергетических ресурсов, услуг водоснабжения и водоотведения, электроэнергии. </w:t>
      </w:r>
      <w:proofErr w:type="gramEnd"/>
    </w:p>
    <w:p w:rsidR="00910C48" w:rsidRPr="00676373" w:rsidRDefault="00910C48" w:rsidP="00910C48">
      <w:pPr>
        <w:autoSpaceDE w:val="0"/>
        <w:autoSpaceDN w:val="0"/>
        <w:adjustRightInd w:val="0"/>
        <w:spacing w:after="0" w:line="360" w:lineRule="auto"/>
        <w:ind w:right="-362" w:firstLine="567"/>
        <w:jc w:val="both"/>
        <w:rPr>
          <w:szCs w:val="24"/>
        </w:rPr>
      </w:pPr>
      <w:r w:rsidRPr="00676373">
        <w:rPr>
          <w:szCs w:val="24"/>
        </w:rPr>
        <w:t>4. Ответственность за потребление топливно-энергетических ресурсов, услуг водоснабжения и водоотведения, электроэнергии, своевременные расчеты и целевое использование бюджетных средств возложить на органы местного самоуправления, финансируемые из бюджета Бердяушского городского поселения.</w:t>
      </w:r>
    </w:p>
    <w:p w:rsidR="00910C48" w:rsidRPr="00676373" w:rsidRDefault="00910C48" w:rsidP="00910C48">
      <w:pPr>
        <w:autoSpaceDE w:val="0"/>
        <w:autoSpaceDN w:val="0"/>
        <w:adjustRightInd w:val="0"/>
        <w:spacing w:after="0" w:line="360" w:lineRule="auto"/>
        <w:ind w:right="-362" w:firstLine="567"/>
        <w:jc w:val="both"/>
        <w:rPr>
          <w:color w:val="000000"/>
          <w:szCs w:val="24"/>
        </w:rPr>
      </w:pPr>
      <w:r w:rsidRPr="00676373">
        <w:rPr>
          <w:szCs w:val="24"/>
        </w:rPr>
        <w:t xml:space="preserve">5. </w:t>
      </w:r>
      <w:r w:rsidRPr="00676373">
        <w:rPr>
          <w:color w:val="000000" w:themeColor="text1"/>
          <w:szCs w:val="24"/>
        </w:rPr>
        <w:t xml:space="preserve">Настоящее постановление подлежит опубликованию в газете «Саткинский рабочий» и разместить на официальном сайте </w:t>
      </w:r>
      <w:r w:rsidRPr="00676373">
        <w:rPr>
          <w:bCs/>
          <w:color w:val="000000" w:themeColor="text1"/>
          <w:szCs w:val="24"/>
        </w:rPr>
        <w:t xml:space="preserve">Администрации Бердяушского городского поселения </w:t>
      </w:r>
      <w:r w:rsidRPr="00676373">
        <w:rPr>
          <w:color w:val="000000" w:themeColor="text1"/>
          <w:szCs w:val="24"/>
        </w:rPr>
        <w:t>в информационно-телекоммуникационной сети «Интернет»</w:t>
      </w:r>
      <w:r w:rsidRPr="00676373">
        <w:rPr>
          <w:color w:val="000000"/>
          <w:szCs w:val="24"/>
        </w:rPr>
        <w:t>.</w:t>
      </w:r>
    </w:p>
    <w:p w:rsidR="00910C48" w:rsidRPr="00676373" w:rsidRDefault="00910C48" w:rsidP="00910C48">
      <w:pPr>
        <w:spacing w:after="0" w:line="360" w:lineRule="auto"/>
        <w:ind w:right="-362" w:firstLine="567"/>
        <w:jc w:val="both"/>
        <w:rPr>
          <w:szCs w:val="24"/>
        </w:rPr>
      </w:pPr>
      <w:r w:rsidRPr="00676373">
        <w:rPr>
          <w:szCs w:val="24"/>
        </w:rPr>
        <w:t>6. Контроль выполнения настоящего постановления оставляю за собой.</w:t>
      </w:r>
    </w:p>
    <w:p w:rsidR="00C55922" w:rsidRPr="00676373" w:rsidRDefault="00910C48" w:rsidP="00910C48">
      <w:pPr>
        <w:spacing w:after="0" w:line="360" w:lineRule="auto"/>
        <w:ind w:right="-362" w:firstLine="567"/>
        <w:jc w:val="both"/>
        <w:rPr>
          <w:szCs w:val="24"/>
        </w:rPr>
      </w:pPr>
      <w:r w:rsidRPr="00676373">
        <w:rPr>
          <w:szCs w:val="24"/>
        </w:rPr>
        <w:t>7. Настоящее постановление вступает в силу со дня его подписания и распространяет свое действие на правоотно</w:t>
      </w:r>
      <w:r w:rsidR="00C70A93">
        <w:rPr>
          <w:szCs w:val="24"/>
        </w:rPr>
        <w:t>шения, возникшие с 1 января 2022</w:t>
      </w:r>
      <w:r w:rsidRPr="00676373">
        <w:rPr>
          <w:szCs w:val="24"/>
        </w:rPr>
        <w:t xml:space="preserve"> года.</w:t>
      </w:r>
    </w:p>
    <w:p w:rsidR="00910C48" w:rsidRDefault="00910C48" w:rsidP="00885CF9">
      <w:pPr>
        <w:tabs>
          <w:tab w:val="left" w:pos="9923"/>
        </w:tabs>
        <w:spacing w:line="360" w:lineRule="auto"/>
        <w:ind w:right="-425"/>
        <w:jc w:val="both"/>
        <w:rPr>
          <w:color w:val="000000" w:themeColor="text1"/>
          <w:szCs w:val="24"/>
        </w:rPr>
      </w:pPr>
    </w:p>
    <w:p w:rsidR="00910C48" w:rsidRDefault="005266FF" w:rsidP="00885CF9">
      <w:pPr>
        <w:tabs>
          <w:tab w:val="left" w:pos="9923"/>
        </w:tabs>
        <w:spacing w:line="360" w:lineRule="auto"/>
        <w:ind w:right="-425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Г</w:t>
      </w:r>
      <w:r w:rsidR="00BE304E" w:rsidRPr="00676373">
        <w:rPr>
          <w:color w:val="000000" w:themeColor="text1"/>
          <w:szCs w:val="24"/>
        </w:rPr>
        <w:t>лав</w:t>
      </w:r>
      <w:r>
        <w:rPr>
          <w:color w:val="000000" w:themeColor="text1"/>
          <w:szCs w:val="24"/>
        </w:rPr>
        <w:t>а</w:t>
      </w:r>
      <w:r w:rsidR="00BE304E" w:rsidRPr="00676373">
        <w:rPr>
          <w:color w:val="000000" w:themeColor="text1"/>
          <w:szCs w:val="24"/>
        </w:rPr>
        <w:t xml:space="preserve"> Бердяушского городского поселения                                                   </w:t>
      </w:r>
      <w:r w:rsidR="00910C48" w:rsidRPr="00676373">
        <w:rPr>
          <w:color w:val="000000" w:themeColor="text1"/>
          <w:szCs w:val="24"/>
        </w:rPr>
        <w:t xml:space="preserve">    </w:t>
      </w:r>
      <w:r>
        <w:rPr>
          <w:color w:val="000000" w:themeColor="text1"/>
          <w:szCs w:val="24"/>
        </w:rPr>
        <w:t xml:space="preserve">    </w:t>
      </w:r>
      <w:r w:rsidR="00910C48" w:rsidRPr="00676373">
        <w:rPr>
          <w:color w:val="000000" w:themeColor="text1"/>
          <w:szCs w:val="24"/>
        </w:rPr>
        <w:t xml:space="preserve"> </w:t>
      </w:r>
      <w:r w:rsidR="00BE304E" w:rsidRPr="00676373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 xml:space="preserve">           Н.В. Салионова</w:t>
      </w:r>
    </w:p>
    <w:p w:rsidR="004050F1" w:rsidRDefault="004050F1" w:rsidP="00885CF9">
      <w:pPr>
        <w:tabs>
          <w:tab w:val="left" w:pos="9923"/>
        </w:tabs>
        <w:spacing w:line="360" w:lineRule="auto"/>
        <w:ind w:right="-425"/>
        <w:jc w:val="both"/>
        <w:rPr>
          <w:color w:val="000000" w:themeColor="text1"/>
          <w:szCs w:val="24"/>
        </w:rPr>
      </w:pPr>
    </w:p>
    <w:p w:rsidR="004050F1" w:rsidRDefault="004050F1" w:rsidP="00885CF9">
      <w:pPr>
        <w:tabs>
          <w:tab w:val="left" w:pos="9923"/>
        </w:tabs>
        <w:spacing w:line="360" w:lineRule="auto"/>
        <w:ind w:right="-425"/>
        <w:jc w:val="both"/>
        <w:rPr>
          <w:color w:val="000000" w:themeColor="text1"/>
          <w:szCs w:val="24"/>
        </w:rPr>
      </w:pPr>
    </w:p>
    <w:p w:rsidR="004050F1" w:rsidRDefault="004050F1" w:rsidP="00885CF9">
      <w:pPr>
        <w:tabs>
          <w:tab w:val="left" w:pos="9923"/>
        </w:tabs>
        <w:spacing w:line="360" w:lineRule="auto"/>
        <w:ind w:right="-425"/>
        <w:jc w:val="both"/>
        <w:rPr>
          <w:color w:val="000000" w:themeColor="text1"/>
          <w:szCs w:val="24"/>
        </w:rPr>
      </w:pPr>
    </w:p>
    <w:p w:rsidR="004050F1" w:rsidRDefault="004050F1" w:rsidP="00885CF9">
      <w:pPr>
        <w:tabs>
          <w:tab w:val="left" w:pos="9923"/>
        </w:tabs>
        <w:spacing w:line="360" w:lineRule="auto"/>
        <w:ind w:right="-425"/>
        <w:jc w:val="both"/>
        <w:rPr>
          <w:color w:val="000000" w:themeColor="text1"/>
          <w:szCs w:val="24"/>
        </w:rPr>
      </w:pPr>
    </w:p>
    <w:p w:rsidR="004050F1" w:rsidRDefault="004050F1" w:rsidP="00885CF9">
      <w:pPr>
        <w:tabs>
          <w:tab w:val="left" w:pos="9923"/>
        </w:tabs>
        <w:spacing w:line="360" w:lineRule="auto"/>
        <w:ind w:right="-425"/>
        <w:jc w:val="both"/>
        <w:rPr>
          <w:color w:val="000000" w:themeColor="text1"/>
          <w:szCs w:val="24"/>
        </w:rPr>
      </w:pPr>
    </w:p>
    <w:p w:rsidR="004050F1" w:rsidRDefault="004050F1" w:rsidP="00885CF9">
      <w:pPr>
        <w:tabs>
          <w:tab w:val="left" w:pos="9923"/>
        </w:tabs>
        <w:spacing w:line="360" w:lineRule="auto"/>
        <w:ind w:right="-425"/>
        <w:jc w:val="both"/>
        <w:rPr>
          <w:color w:val="000000" w:themeColor="text1"/>
          <w:szCs w:val="24"/>
        </w:rPr>
        <w:sectPr w:rsidR="004050F1" w:rsidSect="00C0175E">
          <w:headerReference w:type="default" r:id="rId8"/>
          <w:pgSz w:w="11906" w:h="16838"/>
          <w:pgMar w:top="1134" w:right="992" w:bottom="1134" w:left="964" w:header="709" w:footer="709" w:gutter="0"/>
          <w:cols w:space="708"/>
          <w:docGrid w:linePitch="360"/>
        </w:sectPr>
      </w:pPr>
    </w:p>
    <w:p w:rsidR="004050F1" w:rsidRPr="004B6E29" w:rsidRDefault="004050F1" w:rsidP="00DC12AF">
      <w:pPr>
        <w:tabs>
          <w:tab w:val="left" w:pos="9923"/>
        </w:tabs>
        <w:spacing w:line="360" w:lineRule="auto"/>
        <w:ind w:right="-881"/>
        <w:jc w:val="right"/>
        <w:rPr>
          <w:color w:val="000000" w:themeColor="text1"/>
          <w:sz w:val="20"/>
          <w:szCs w:val="20"/>
        </w:rPr>
      </w:pPr>
      <w:r w:rsidRPr="004B6E29">
        <w:rPr>
          <w:color w:val="000000" w:themeColor="text1"/>
          <w:sz w:val="20"/>
          <w:szCs w:val="20"/>
        </w:rPr>
        <w:lastRenderedPageBreak/>
        <w:t>Приложение 1</w:t>
      </w:r>
    </w:p>
    <w:p w:rsidR="00DC12AF" w:rsidRDefault="00DC12AF" w:rsidP="00DC12AF">
      <w:pPr>
        <w:tabs>
          <w:tab w:val="left" w:pos="9923"/>
        </w:tabs>
        <w:spacing w:after="0" w:line="240" w:lineRule="auto"/>
        <w:ind w:right="-425"/>
        <w:jc w:val="center"/>
        <w:rPr>
          <w:b/>
          <w:color w:val="000000" w:themeColor="text1"/>
          <w:sz w:val="20"/>
          <w:szCs w:val="20"/>
        </w:rPr>
      </w:pPr>
      <w:r w:rsidRPr="00DC12AF">
        <w:rPr>
          <w:b/>
          <w:color w:val="000000" w:themeColor="text1"/>
          <w:sz w:val="20"/>
          <w:szCs w:val="20"/>
        </w:rPr>
        <w:t>Сводная информация о прогнозных данных на 2022-24 года потребления тепловой энергии, котельно-печного топлива, газа, водоснабжения и водоотведения, электрической энергии в натуральных показателях и в стоимостном выражении в размере муниципальных учреждений поселений</w:t>
      </w:r>
    </w:p>
    <w:p w:rsidR="00DC12AF" w:rsidRPr="00DC12AF" w:rsidRDefault="00DC12AF" w:rsidP="00DC12AF">
      <w:pPr>
        <w:tabs>
          <w:tab w:val="left" w:pos="9923"/>
        </w:tabs>
        <w:spacing w:after="0" w:line="240" w:lineRule="auto"/>
        <w:ind w:right="-425"/>
        <w:jc w:val="center"/>
        <w:rPr>
          <w:b/>
          <w:color w:val="000000" w:themeColor="text1"/>
          <w:sz w:val="20"/>
          <w:szCs w:val="20"/>
        </w:rPr>
      </w:pPr>
    </w:p>
    <w:tbl>
      <w:tblPr>
        <w:tblStyle w:val="aa"/>
        <w:tblW w:w="16302" w:type="dxa"/>
        <w:tblInd w:w="-743" w:type="dxa"/>
        <w:tblLayout w:type="fixed"/>
        <w:tblLook w:val="04A0"/>
      </w:tblPr>
      <w:tblGrid>
        <w:gridCol w:w="284"/>
        <w:gridCol w:w="3261"/>
        <w:gridCol w:w="850"/>
        <w:gridCol w:w="851"/>
        <w:gridCol w:w="850"/>
        <w:gridCol w:w="851"/>
        <w:gridCol w:w="567"/>
        <w:gridCol w:w="850"/>
        <w:gridCol w:w="709"/>
        <w:gridCol w:w="850"/>
        <w:gridCol w:w="709"/>
        <w:gridCol w:w="851"/>
        <w:gridCol w:w="708"/>
        <w:gridCol w:w="851"/>
        <w:gridCol w:w="850"/>
        <w:gridCol w:w="1418"/>
        <w:gridCol w:w="992"/>
      </w:tblGrid>
      <w:tr w:rsidR="00314CD5" w:rsidRPr="0044665B" w:rsidTr="00314CD5">
        <w:trPr>
          <w:trHeight w:val="227"/>
        </w:trPr>
        <w:tc>
          <w:tcPr>
            <w:tcW w:w="284" w:type="dxa"/>
            <w:vMerge w:val="restart"/>
            <w:tcBorders>
              <w:right w:val="single" w:sz="4" w:space="0" w:color="auto"/>
            </w:tcBorders>
          </w:tcPr>
          <w:p w:rsidR="00314CD5" w:rsidRPr="0044665B" w:rsidRDefault="00314CD5" w:rsidP="00BF76DB">
            <w:pPr>
              <w:spacing w:after="0"/>
              <w:ind w:left="-108"/>
              <w:jc w:val="center"/>
              <w:rPr>
                <w:sz w:val="16"/>
                <w:szCs w:val="16"/>
              </w:rPr>
            </w:pPr>
            <w:r w:rsidRPr="0044665B">
              <w:rPr>
                <w:sz w:val="16"/>
                <w:szCs w:val="16"/>
              </w:rPr>
              <w:t>№</w:t>
            </w:r>
          </w:p>
        </w:tc>
        <w:tc>
          <w:tcPr>
            <w:tcW w:w="3261" w:type="dxa"/>
            <w:vMerge w:val="restart"/>
            <w:tcBorders>
              <w:left w:val="single" w:sz="4" w:space="0" w:color="auto"/>
            </w:tcBorders>
          </w:tcPr>
          <w:p w:rsidR="00314CD5" w:rsidRPr="0044665B" w:rsidRDefault="00314CD5" w:rsidP="00314CD5">
            <w:pPr>
              <w:tabs>
                <w:tab w:val="left" w:pos="9923"/>
              </w:tabs>
              <w:spacing w:after="0" w:line="240" w:lineRule="auto"/>
              <w:ind w:right="-80"/>
              <w:rPr>
                <w:color w:val="000000" w:themeColor="text1"/>
                <w:sz w:val="16"/>
                <w:szCs w:val="16"/>
              </w:rPr>
            </w:pPr>
            <w:r w:rsidRPr="0044665B">
              <w:rPr>
                <w:color w:val="000000" w:themeColor="text1"/>
                <w:sz w:val="16"/>
                <w:szCs w:val="16"/>
              </w:rPr>
              <w:t>Наименование учреждения</w:t>
            </w:r>
          </w:p>
        </w:tc>
        <w:tc>
          <w:tcPr>
            <w:tcW w:w="9497" w:type="dxa"/>
            <w:gridSpan w:val="12"/>
            <w:tcBorders>
              <w:bottom w:val="single" w:sz="4" w:space="0" w:color="auto"/>
            </w:tcBorders>
            <w:vAlign w:val="center"/>
          </w:tcPr>
          <w:p w:rsidR="00314CD5" w:rsidRPr="0044665B" w:rsidRDefault="00314CD5" w:rsidP="00314CD5">
            <w:pPr>
              <w:tabs>
                <w:tab w:val="left" w:pos="9923"/>
              </w:tabs>
              <w:spacing w:after="0" w:line="240" w:lineRule="auto"/>
              <w:ind w:right="-425"/>
              <w:jc w:val="center"/>
              <w:rPr>
                <w:color w:val="000000" w:themeColor="text1"/>
                <w:sz w:val="16"/>
                <w:szCs w:val="16"/>
              </w:rPr>
            </w:pPr>
            <w:r w:rsidRPr="0044665B">
              <w:rPr>
                <w:color w:val="000000" w:themeColor="text1"/>
                <w:sz w:val="16"/>
                <w:szCs w:val="16"/>
              </w:rPr>
              <w:t>Прогноз на 2022-2024 год</w:t>
            </w:r>
          </w:p>
        </w:tc>
        <w:tc>
          <w:tcPr>
            <w:tcW w:w="850" w:type="dxa"/>
            <w:vMerge w:val="restart"/>
          </w:tcPr>
          <w:p w:rsidR="00314CD5" w:rsidRPr="0044665B" w:rsidRDefault="00314CD5" w:rsidP="0044665B">
            <w:pPr>
              <w:tabs>
                <w:tab w:val="left" w:pos="9923"/>
              </w:tabs>
              <w:spacing w:after="0" w:line="240" w:lineRule="auto"/>
              <w:ind w:right="-49"/>
              <w:jc w:val="center"/>
              <w:rPr>
                <w:color w:val="000000" w:themeColor="text1"/>
                <w:sz w:val="16"/>
                <w:szCs w:val="16"/>
              </w:rPr>
            </w:pPr>
            <w:r w:rsidRPr="0044665B">
              <w:rPr>
                <w:color w:val="000000" w:themeColor="text1"/>
                <w:sz w:val="16"/>
                <w:szCs w:val="16"/>
              </w:rPr>
              <w:t>итого тыс.руб.</w:t>
            </w:r>
          </w:p>
        </w:tc>
        <w:tc>
          <w:tcPr>
            <w:tcW w:w="1418" w:type="dxa"/>
            <w:vMerge w:val="restart"/>
          </w:tcPr>
          <w:p w:rsidR="00314CD5" w:rsidRPr="0044665B" w:rsidRDefault="00314CD5" w:rsidP="00314CD5">
            <w:pPr>
              <w:tabs>
                <w:tab w:val="left" w:pos="9923"/>
              </w:tabs>
              <w:spacing w:after="0" w:line="240" w:lineRule="auto"/>
              <w:ind w:left="-108" w:right="-80"/>
              <w:jc w:val="center"/>
              <w:rPr>
                <w:color w:val="000000" w:themeColor="text1"/>
                <w:sz w:val="16"/>
                <w:szCs w:val="16"/>
              </w:rPr>
            </w:pPr>
            <w:proofErr w:type="gramStart"/>
            <w:r w:rsidRPr="0044665B">
              <w:rPr>
                <w:color w:val="000000" w:themeColor="text1"/>
                <w:sz w:val="16"/>
                <w:szCs w:val="16"/>
              </w:rPr>
              <w:t>согласно постановления</w:t>
            </w:r>
            <w:proofErr w:type="gramEnd"/>
            <w:r w:rsidRPr="0044665B">
              <w:rPr>
                <w:color w:val="000000" w:themeColor="text1"/>
                <w:sz w:val="16"/>
                <w:szCs w:val="16"/>
              </w:rPr>
              <w:t xml:space="preserve"> от 26.03.2021 №45-п, тыс.руб.</w:t>
            </w:r>
          </w:p>
        </w:tc>
        <w:tc>
          <w:tcPr>
            <w:tcW w:w="992" w:type="dxa"/>
            <w:vMerge w:val="restart"/>
          </w:tcPr>
          <w:p w:rsidR="00314CD5" w:rsidRPr="0044665B" w:rsidRDefault="00314CD5" w:rsidP="00314CD5">
            <w:pPr>
              <w:tabs>
                <w:tab w:val="left" w:pos="9923"/>
              </w:tabs>
              <w:spacing w:after="0" w:line="240" w:lineRule="auto"/>
              <w:ind w:left="-108" w:right="-108"/>
              <w:jc w:val="center"/>
              <w:rPr>
                <w:color w:val="000000" w:themeColor="text1"/>
                <w:sz w:val="16"/>
                <w:szCs w:val="16"/>
              </w:rPr>
            </w:pPr>
            <w:r w:rsidRPr="0044665B">
              <w:rPr>
                <w:color w:val="000000" w:themeColor="text1"/>
                <w:sz w:val="16"/>
                <w:szCs w:val="16"/>
              </w:rPr>
              <w:t>отклонение, тыс.руб.</w:t>
            </w:r>
          </w:p>
        </w:tc>
      </w:tr>
      <w:tr w:rsidR="00314CD5" w:rsidRPr="0044665B" w:rsidTr="00314CD5">
        <w:trPr>
          <w:trHeight w:val="900"/>
        </w:trPr>
        <w:tc>
          <w:tcPr>
            <w:tcW w:w="284" w:type="dxa"/>
            <w:vMerge/>
            <w:tcBorders>
              <w:right w:val="single" w:sz="4" w:space="0" w:color="auto"/>
            </w:tcBorders>
          </w:tcPr>
          <w:p w:rsidR="00314CD5" w:rsidRPr="0044665B" w:rsidRDefault="00314CD5" w:rsidP="0044665B">
            <w:pPr>
              <w:tabs>
                <w:tab w:val="left" w:pos="9923"/>
              </w:tabs>
              <w:spacing w:after="0" w:line="360" w:lineRule="auto"/>
              <w:ind w:right="-425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</w:tcBorders>
          </w:tcPr>
          <w:p w:rsidR="00314CD5" w:rsidRPr="0044665B" w:rsidRDefault="00314CD5" w:rsidP="0044665B">
            <w:pPr>
              <w:tabs>
                <w:tab w:val="left" w:pos="9923"/>
              </w:tabs>
              <w:spacing w:line="360" w:lineRule="auto"/>
              <w:ind w:right="-8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D5" w:rsidRPr="0044665B" w:rsidRDefault="00314CD5" w:rsidP="0044665B">
            <w:pPr>
              <w:tabs>
                <w:tab w:val="left" w:pos="9923"/>
              </w:tabs>
              <w:spacing w:after="0" w:line="240" w:lineRule="auto"/>
              <w:ind w:right="-21"/>
              <w:jc w:val="center"/>
              <w:rPr>
                <w:color w:val="000000" w:themeColor="text1"/>
                <w:sz w:val="16"/>
                <w:szCs w:val="16"/>
              </w:rPr>
            </w:pPr>
            <w:r w:rsidRPr="0044665B">
              <w:rPr>
                <w:color w:val="000000" w:themeColor="text1"/>
                <w:sz w:val="16"/>
                <w:szCs w:val="16"/>
              </w:rPr>
              <w:t>Уличное освещение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CD5" w:rsidRPr="0044665B" w:rsidRDefault="00314CD5" w:rsidP="0044665B">
            <w:pPr>
              <w:tabs>
                <w:tab w:val="left" w:pos="9923"/>
              </w:tabs>
              <w:spacing w:line="240" w:lineRule="auto"/>
              <w:ind w:right="-20"/>
              <w:jc w:val="center"/>
              <w:rPr>
                <w:color w:val="000000" w:themeColor="text1"/>
                <w:sz w:val="16"/>
                <w:szCs w:val="16"/>
              </w:rPr>
            </w:pPr>
            <w:r w:rsidRPr="0044665B">
              <w:rPr>
                <w:color w:val="000000" w:themeColor="text1"/>
                <w:sz w:val="16"/>
                <w:szCs w:val="16"/>
              </w:rPr>
              <w:t>Электрическая энергия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D5" w:rsidRPr="0044665B" w:rsidRDefault="00314CD5" w:rsidP="0044665B">
            <w:pPr>
              <w:tabs>
                <w:tab w:val="left" w:pos="9923"/>
              </w:tabs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44665B">
              <w:rPr>
                <w:color w:val="000000" w:themeColor="text1"/>
                <w:sz w:val="16"/>
                <w:szCs w:val="16"/>
              </w:rPr>
              <w:t>Тепловая энергия (отопление)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CD5" w:rsidRPr="0044665B" w:rsidRDefault="00314CD5" w:rsidP="0044665B">
            <w:pPr>
              <w:tabs>
                <w:tab w:val="left" w:pos="9923"/>
              </w:tabs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44665B">
              <w:rPr>
                <w:color w:val="000000" w:themeColor="text1"/>
                <w:sz w:val="16"/>
                <w:szCs w:val="16"/>
              </w:rPr>
              <w:t>Холодное водоснабжение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D5" w:rsidRPr="0044665B" w:rsidRDefault="00314CD5" w:rsidP="0044665B">
            <w:pPr>
              <w:tabs>
                <w:tab w:val="left" w:pos="9923"/>
              </w:tabs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44665B">
              <w:rPr>
                <w:color w:val="000000" w:themeColor="text1"/>
                <w:sz w:val="16"/>
                <w:szCs w:val="16"/>
              </w:rPr>
              <w:t xml:space="preserve">Холодное водоснабжение на </w:t>
            </w:r>
            <w:proofErr w:type="spellStart"/>
            <w:r w:rsidRPr="0044665B">
              <w:rPr>
                <w:color w:val="000000" w:themeColor="text1"/>
                <w:sz w:val="16"/>
                <w:szCs w:val="16"/>
              </w:rPr>
              <w:t>общедомовые</w:t>
            </w:r>
            <w:proofErr w:type="spellEnd"/>
            <w:r w:rsidRPr="0044665B">
              <w:rPr>
                <w:color w:val="000000" w:themeColor="text1"/>
                <w:sz w:val="16"/>
                <w:szCs w:val="16"/>
              </w:rPr>
              <w:t xml:space="preserve"> нужды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CD5" w:rsidRPr="0044665B" w:rsidRDefault="00314CD5" w:rsidP="0044665B">
            <w:pPr>
              <w:tabs>
                <w:tab w:val="left" w:pos="9923"/>
              </w:tabs>
              <w:spacing w:after="0" w:line="240" w:lineRule="auto"/>
              <w:ind w:right="36"/>
              <w:jc w:val="center"/>
              <w:rPr>
                <w:color w:val="000000" w:themeColor="text1"/>
                <w:sz w:val="16"/>
                <w:szCs w:val="16"/>
              </w:rPr>
            </w:pPr>
            <w:r w:rsidRPr="0044665B">
              <w:rPr>
                <w:color w:val="000000" w:themeColor="text1"/>
                <w:sz w:val="16"/>
                <w:szCs w:val="16"/>
              </w:rPr>
              <w:t>Водоотведение</w:t>
            </w:r>
          </w:p>
        </w:tc>
        <w:tc>
          <w:tcPr>
            <w:tcW w:w="850" w:type="dxa"/>
            <w:vMerge/>
          </w:tcPr>
          <w:p w:rsidR="00314CD5" w:rsidRPr="0044665B" w:rsidRDefault="00314CD5" w:rsidP="0044665B">
            <w:pPr>
              <w:tabs>
                <w:tab w:val="left" w:pos="9923"/>
              </w:tabs>
              <w:spacing w:line="360" w:lineRule="auto"/>
              <w:ind w:right="-425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14CD5" w:rsidRPr="0044665B" w:rsidRDefault="00314CD5" w:rsidP="0044665B">
            <w:pPr>
              <w:tabs>
                <w:tab w:val="left" w:pos="9923"/>
              </w:tabs>
              <w:spacing w:line="360" w:lineRule="auto"/>
              <w:ind w:right="-425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14CD5" w:rsidRPr="0044665B" w:rsidRDefault="00314CD5" w:rsidP="0044665B">
            <w:pPr>
              <w:tabs>
                <w:tab w:val="left" w:pos="9923"/>
              </w:tabs>
              <w:spacing w:line="360" w:lineRule="auto"/>
              <w:ind w:right="-425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314CD5" w:rsidTr="00DC12AF">
        <w:trPr>
          <w:trHeight w:val="214"/>
        </w:trPr>
        <w:tc>
          <w:tcPr>
            <w:tcW w:w="284" w:type="dxa"/>
            <w:vMerge/>
            <w:tcBorders>
              <w:right w:val="single" w:sz="4" w:space="0" w:color="auto"/>
            </w:tcBorders>
          </w:tcPr>
          <w:p w:rsidR="00314CD5" w:rsidRPr="0044665B" w:rsidRDefault="00314CD5" w:rsidP="0044665B">
            <w:pPr>
              <w:tabs>
                <w:tab w:val="left" w:pos="9923"/>
              </w:tabs>
              <w:spacing w:after="0" w:line="360" w:lineRule="auto"/>
              <w:ind w:right="-425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</w:tcBorders>
          </w:tcPr>
          <w:p w:rsidR="00314CD5" w:rsidRPr="0044665B" w:rsidRDefault="00314CD5" w:rsidP="0044665B">
            <w:pPr>
              <w:tabs>
                <w:tab w:val="left" w:pos="9923"/>
              </w:tabs>
              <w:spacing w:line="360" w:lineRule="auto"/>
              <w:ind w:right="-8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14CD5" w:rsidRPr="0044665B" w:rsidRDefault="00314CD5" w:rsidP="00C65D47">
            <w:pPr>
              <w:tabs>
                <w:tab w:val="left" w:pos="9923"/>
              </w:tabs>
              <w:spacing w:after="0" w:line="240" w:lineRule="auto"/>
              <w:ind w:left="-108" w:right="-21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4665B">
              <w:rPr>
                <w:color w:val="000000" w:themeColor="text1"/>
                <w:sz w:val="16"/>
                <w:szCs w:val="16"/>
              </w:rPr>
              <w:t>тыс</w:t>
            </w:r>
            <w:proofErr w:type="gramStart"/>
            <w:r w:rsidRPr="0044665B">
              <w:rPr>
                <w:color w:val="000000" w:themeColor="text1"/>
                <w:sz w:val="16"/>
                <w:szCs w:val="16"/>
              </w:rPr>
              <w:t>.К</w:t>
            </w:r>
            <w:proofErr w:type="gramEnd"/>
            <w:r w:rsidRPr="0044665B">
              <w:rPr>
                <w:color w:val="000000" w:themeColor="text1"/>
                <w:sz w:val="16"/>
                <w:szCs w:val="16"/>
              </w:rPr>
              <w:t>вт</w:t>
            </w:r>
            <w:proofErr w:type="spellEnd"/>
            <w:r w:rsidRPr="0044665B">
              <w:rPr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14CD5" w:rsidRPr="0044665B" w:rsidRDefault="00314CD5" w:rsidP="00C65D47">
            <w:pPr>
              <w:tabs>
                <w:tab w:val="left" w:pos="9923"/>
              </w:tabs>
              <w:spacing w:after="0" w:line="240" w:lineRule="auto"/>
              <w:ind w:left="-108" w:right="-21"/>
              <w:rPr>
                <w:color w:val="000000" w:themeColor="text1"/>
                <w:sz w:val="16"/>
                <w:szCs w:val="16"/>
              </w:rPr>
            </w:pPr>
            <w:r w:rsidRPr="0044665B">
              <w:rPr>
                <w:color w:val="000000" w:themeColor="text1"/>
                <w:sz w:val="16"/>
                <w:szCs w:val="16"/>
              </w:rPr>
              <w:t>тыс.руб.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4CD5" w:rsidRPr="0044665B" w:rsidRDefault="00314CD5" w:rsidP="00C65D47">
            <w:pPr>
              <w:tabs>
                <w:tab w:val="left" w:pos="9923"/>
              </w:tabs>
              <w:spacing w:after="0" w:line="240" w:lineRule="auto"/>
              <w:ind w:left="-108" w:right="-21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4665B">
              <w:rPr>
                <w:color w:val="000000" w:themeColor="text1"/>
                <w:sz w:val="16"/>
                <w:szCs w:val="16"/>
              </w:rPr>
              <w:t>тыс</w:t>
            </w:r>
            <w:proofErr w:type="gramStart"/>
            <w:r w:rsidRPr="0044665B">
              <w:rPr>
                <w:color w:val="000000" w:themeColor="text1"/>
                <w:sz w:val="16"/>
                <w:szCs w:val="16"/>
              </w:rPr>
              <w:t>.К</w:t>
            </w:r>
            <w:proofErr w:type="gramEnd"/>
            <w:r w:rsidRPr="0044665B">
              <w:rPr>
                <w:color w:val="000000" w:themeColor="text1"/>
                <w:sz w:val="16"/>
                <w:szCs w:val="16"/>
              </w:rPr>
              <w:t>вт</w:t>
            </w:r>
            <w:proofErr w:type="spellEnd"/>
            <w:r w:rsidRPr="0044665B">
              <w:rPr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14CD5" w:rsidRPr="0044665B" w:rsidRDefault="00314CD5" w:rsidP="00C65D47">
            <w:pPr>
              <w:tabs>
                <w:tab w:val="left" w:pos="9923"/>
              </w:tabs>
              <w:spacing w:after="0" w:line="240" w:lineRule="auto"/>
              <w:ind w:left="-108" w:right="-21"/>
              <w:rPr>
                <w:color w:val="000000" w:themeColor="text1"/>
                <w:sz w:val="16"/>
                <w:szCs w:val="16"/>
              </w:rPr>
            </w:pPr>
            <w:r w:rsidRPr="0044665B">
              <w:rPr>
                <w:color w:val="000000" w:themeColor="text1"/>
                <w:sz w:val="16"/>
                <w:szCs w:val="16"/>
              </w:rPr>
              <w:t>тыс.руб.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14CD5" w:rsidRPr="0044665B" w:rsidRDefault="00314CD5" w:rsidP="00C65D47">
            <w:pPr>
              <w:tabs>
                <w:tab w:val="left" w:pos="9923"/>
              </w:tabs>
              <w:spacing w:after="0" w:line="240" w:lineRule="auto"/>
              <w:ind w:left="-108" w:right="-21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Гкал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14CD5" w:rsidRPr="0044665B" w:rsidRDefault="00314CD5" w:rsidP="00C65D47">
            <w:pPr>
              <w:tabs>
                <w:tab w:val="left" w:pos="9923"/>
              </w:tabs>
              <w:spacing w:after="0" w:line="240" w:lineRule="auto"/>
              <w:ind w:left="-108" w:right="-21"/>
              <w:rPr>
                <w:color w:val="000000" w:themeColor="text1"/>
                <w:sz w:val="16"/>
                <w:szCs w:val="16"/>
              </w:rPr>
            </w:pPr>
            <w:r w:rsidRPr="0044665B">
              <w:rPr>
                <w:color w:val="000000" w:themeColor="text1"/>
                <w:sz w:val="16"/>
                <w:szCs w:val="16"/>
              </w:rPr>
              <w:t>тыс.руб.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4CD5" w:rsidRPr="0044665B" w:rsidRDefault="00314CD5" w:rsidP="00C65D47">
            <w:pPr>
              <w:tabs>
                <w:tab w:val="left" w:pos="9923"/>
              </w:tabs>
              <w:spacing w:after="0" w:line="240" w:lineRule="auto"/>
              <w:ind w:left="-108" w:right="-21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куб.м.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14CD5" w:rsidRPr="0044665B" w:rsidRDefault="00314CD5" w:rsidP="00BF76DB">
            <w:pPr>
              <w:tabs>
                <w:tab w:val="left" w:pos="9923"/>
              </w:tabs>
              <w:spacing w:after="0" w:line="240" w:lineRule="auto"/>
              <w:ind w:left="-108" w:right="-21"/>
              <w:rPr>
                <w:color w:val="000000" w:themeColor="text1"/>
                <w:sz w:val="16"/>
                <w:szCs w:val="16"/>
              </w:rPr>
            </w:pPr>
            <w:r w:rsidRPr="0044665B">
              <w:rPr>
                <w:color w:val="000000" w:themeColor="text1"/>
                <w:sz w:val="16"/>
                <w:szCs w:val="16"/>
              </w:rPr>
              <w:t>тыс.руб.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14CD5" w:rsidRPr="0044665B" w:rsidRDefault="00314CD5" w:rsidP="00BF76DB">
            <w:pPr>
              <w:tabs>
                <w:tab w:val="left" w:pos="9923"/>
              </w:tabs>
              <w:spacing w:after="0" w:line="240" w:lineRule="auto"/>
              <w:ind w:left="-108" w:right="-21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куб.м.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14CD5" w:rsidRPr="0044665B" w:rsidRDefault="00314CD5" w:rsidP="00BF76DB">
            <w:pPr>
              <w:tabs>
                <w:tab w:val="left" w:pos="9923"/>
              </w:tabs>
              <w:spacing w:after="0" w:line="240" w:lineRule="auto"/>
              <w:ind w:left="-108" w:right="-21"/>
              <w:rPr>
                <w:color w:val="000000" w:themeColor="text1"/>
                <w:sz w:val="16"/>
                <w:szCs w:val="16"/>
              </w:rPr>
            </w:pPr>
            <w:r w:rsidRPr="0044665B">
              <w:rPr>
                <w:color w:val="000000" w:themeColor="text1"/>
                <w:sz w:val="16"/>
                <w:szCs w:val="16"/>
              </w:rPr>
              <w:t>тыс.руб.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4CD5" w:rsidRPr="0044665B" w:rsidRDefault="00314CD5" w:rsidP="00BF76DB">
            <w:pPr>
              <w:tabs>
                <w:tab w:val="left" w:pos="9923"/>
              </w:tabs>
              <w:spacing w:after="0" w:line="240" w:lineRule="auto"/>
              <w:ind w:left="-108" w:right="-21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куб.м.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14CD5" w:rsidRPr="0044665B" w:rsidRDefault="00314CD5" w:rsidP="00BF76DB">
            <w:pPr>
              <w:tabs>
                <w:tab w:val="left" w:pos="9923"/>
              </w:tabs>
              <w:spacing w:after="0" w:line="240" w:lineRule="auto"/>
              <w:ind w:left="-108" w:right="-21"/>
              <w:rPr>
                <w:color w:val="000000" w:themeColor="text1"/>
                <w:sz w:val="16"/>
                <w:szCs w:val="16"/>
              </w:rPr>
            </w:pPr>
            <w:r w:rsidRPr="0044665B">
              <w:rPr>
                <w:color w:val="000000" w:themeColor="text1"/>
                <w:sz w:val="16"/>
                <w:szCs w:val="16"/>
              </w:rPr>
              <w:t>тыс.руб.</w:t>
            </w:r>
          </w:p>
        </w:tc>
        <w:tc>
          <w:tcPr>
            <w:tcW w:w="850" w:type="dxa"/>
            <w:vMerge/>
          </w:tcPr>
          <w:p w:rsidR="00314CD5" w:rsidRPr="0044665B" w:rsidRDefault="00314CD5" w:rsidP="00314CD5">
            <w:pPr>
              <w:tabs>
                <w:tab w:val="left" w:pos="9923"/>
              </w:tabs>
              <w:spacing w:after="0" w:line="240" w:lineRule="auto"/>
              <w:ind w:right="-425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14CD5" w:rsidRPr="0044665B" w:rsidRDefault="00314CD5" w:rsidP="00314CD5">
            <w:pPr>
              <w:tabs>
                <w:tab w:val="left" w:pos="9923"/>
              </w:tabs>
              <w:spacing w:after="0" w:line="240" w:lineRule="auto"/>
              <w:ind w:right="-425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14CD5" w:rsidRPr="0044665B" w:rsidRDefault="00314CD5" w:rsidP="00314CD5">
            <w:pPr>
              <w:tabs>
                <w:tab w:val="left" w:pos="9923"/>
              </w:tabs>
              <w:spacing w:after="0" w:line="240" w:lineRule="auto"/>
              <w:ind w:right="-425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DC12AF" w:rsidTr="00BF76DB">
        <w:trPr>
          <w:trHeight w:val="225"/>
        </w:trPr>
        <w:tc>
          <w:tcPr>
            <w:tcW w:w="3545" w:type="dxa"/>
            <w:gridSpan w:val="2"/>
            <w:shd w:val="clear" w:color="auto" w:fill="92D050"/>
            <w:vAlign w:val="center"/>
          </w:tcPr>
          <w:p w:rsidR="00DC12AF" w:rsidRPr="00691D6D" w:rsidRDefault="00DC12AF" w:rsidP="00314CD5">
            <w:pPr>
              <w:tabs>
                <w:tab w:val="left" w:pos="9923"/>
              </w:tabs>
              <w:spacing w:after="0" w:line="240" w:lineRule="auto"/>
              <w:ind w:right="-425"/>
              <w:rPr>
                <w:b/>
                <w:color w:val="000000" w:themeColor="text1"/>
                <w:sz w:val="16"/>
                <w:szCs w:val="16"/>
              </w:rPr>
            </w:pPr>
            <w:r w:rsidRPr="00691D6D">
              <w:rPr>
                <w:b/>
                <w:color w:val="000000" w:themeColor="text1"/>
                <w:sz w:val="16"/>
                <w:szCs w:val="16"/>
              </w:rPr>
              <w:t>ИТОГО Бердяушское городское поселение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DC12AF" w:rsidRPr="00691D6D" w:rsidRDefault="00DC12AF" w:rsidP="00C65D47">
            <w:pPr>
              <w:tabs>
                <w:tab w:val="left" w:pos="9923"/>
              </w:tabs>
              <w:spacing w:after="0" w:line="240" w:lineRule="auto"/>
              <w:ind w:left="-108" w:right="-250"/>
              <w:rPr>
                <w:b/>
                <w:color w:val="000000" w:themeColor="text1"/>
                <w:sz w:val="16"/>
                <w:szCs w:val="16"/>
              </w:rPr>
            </w:pPr>
            <w:r w:rsidRPr="00691D6D">
              <w:rPr>
                <w:b/>
                <w:color w:val="000000" w:themeColor="text1"/>
                <w:sz w:val="16"/>
                <w:szCs w:val="16"/>
              </w:rPr>
              <w:t>482,28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DC12AF" w:rsidRPr="00691D6D" w:rsidRDefault="00DC12AF" w:rsidP="00C65D47">
            <w:pPr>
              <w:tabs>
                <w:tab w:val="left" w:pos="9923"/>
              </w:tabs>
              <w:spacing w:after="0" w:line="240" w:lineRule="auto"/>
              <w:ind w:left="-108" w:right="-185"/>
              <w:rPr>
                <w:b/>
                <w:color w:val="000000" w:themeColor="text1"/>
                <w:sz w:val="16"/>
                <w:szCs w:val="16"/>
              </w:rPr>
            </w:pPr>
            <w:r w:rsidRPr="00691D6D">
              <w:rPr>
                <w:b/>
                <w:color w:val="000000" w:themeColor="text1"/>
                <w:sz w:val="16"/>
                <w:szCs w:val="16"/>
              </w:rPr>
              <w:t>3621,62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C12AF" w:rsidRPr="00691D6D" w:rsidRDefault="00DC12AF" w:rsidP="00C65D47">
            <w:pPr>
              <w:tabs>
                <w:tab w:val="left" w:pos="9923"/>
              </w:tabs>
              <w:spacing w:after="0" w:line="240" w:lineRule="auto"/>
              <w:ind w:left="-108" w:right="-425"/>
              <w:rPr>
                <w:b/>
                <w:color w:val="000000" w:themeColor="text1"/>
                <w:sz w:val="16"/>
                <w:szCs w:val="16"/>
              </w:rPr>
            </w:pPr>
            <w:r w:rsidRPr="00691D6D">
              <w:rPr>
                <w:b/>
                <w:color w:val="000000" w:themeColor="text1"/>
                <w:sz w:val="16"/>
                <w:szCs w:val="16"/>
              </w:rPr>
              <w:t>38,67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92D050"/>
            <w:vAlign w:val="center"/>
          </w:tcPr>
          <w:p w:rsidR="00DC12AF" w:rsidRPr="00691D6D" w:rsidRDefault="00DC12AF" w:rsidP="00C65D47">
            <w:pPr>
              <w:tabs>
                <w:tab w:val="left" w:pos="9923"/>
              </w:tabs>
              <w:spacing w:after="0" w:line="240" w:lineRule="auto"/>
              <w:ind w:left="-108" w:right="-425"/>
              <w:rPr>
                <w:b/>
                <w:color w:val="000000" w:themeColor="text1"/>
                <w:sz w:val="16"/>
                <w:szCs w:val="16"/>
              </w:rPr>
            </w:pPr>
            <w:r w:rsidRPr="00691D6D">
              <w:rPr>
                <w:b/>
                <w:color w:val="000000" w:themeColor="text1"/>
                <w:sz w:val="16"/>
                <w:szCs w:val="16"/>
              </w:rPr>
              <w:t>301,92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DC12AF" w:rsidRPr="00691D6D" w:rsidRDefault="00DC12AF" w:rsidP="00314CD5">
            <w:pPr>
              <w:tabs>
                <w:tab w:val="left" w:pos="9923"/>
              </w:tabs>
              <w:spacing w:after="0" w:line="240" w:lineRule="auto"/>
              <w:ind w:left="-108" w:right="-425"/>
              <w:rPr>
                <w:b/>
                <w:color w:val="000000" w:themeColor="text1"/>
                <w:sz w:val="16"/>
                <w:szCs w:val="16"/>
              </w:rPr>
            </w:pPr>
            <w:r w:rsidRPr="00691D6D">
              <w:rPr>
                <w:b/>
                <w:color w:val="000000" w:themeColor="text1"/>
                <w:sz w:val="16"/>
                <w:szCs w:val="16"/>
              </w:rPr>
              <w:t>439,30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DC12AF" w:rsidRPr="00691D6D" w:rsidRDefault="00DC12AF" w:rsidP="00C65D47">
            <w:pPr>
              <w:tabs>
                <w:tab w:val="left" w:pos="9923"/>
              </w:tabs>
              <w:spacing w:after="0" w:line="240" w:lineRule="auto"/>
              <w:ind w:left="-108" w:right="-425"/>
              <w:rPr>
                <w:b/>
                <w:color w:val="000000" w:themeColor="text1"/>
                <w:sz w:val="16"/>
                <w:szCs w:val="16"/>
              </w:rPr>
            </w:pPr>
            <w:r w:rsidRPr="00691D6D">
              <w:rPr>
                <w:b/>
                <w:color w:val="000000" w:themeColor="text1"/>
                <w:sz w:val="16"/>
                <w:szCs w:val="16"/>
              </w:rPr>
              <w:t>2311,60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C12AF" w:rsidRPr="00691D6D" w:rsidRDefault="00DC12AF" w:rsidP="00C65D47">
            <w:pPr>
              <w:tabs>
                <w:tab w:val="left" w:pos="9923"/>
              </w:tabs>
              <w:spacing w:after="0" w:line="240" w:lineRule="auto"/>
              <w:ind w:left="-108" w:right="-425"/>
              <w:rPr>
                <w:b/>
                <w:color w:val="000000" w:themeColor="text1"/>
                <w:sz w:val="16"/>
                <w:szCs w:val="16"/>
              </w:rPr>
            </w:pPr>
            <w:r w:rsidRPr="00691D6D">
              <w:rPr>
                <w:b/>
                <w:color w:val="000000" w:themeColor="text1"/>
                <w:sz w:val="16"/>
                <w:szCs w:val="16"/>
              </w:rPr>
              <w:t>183,00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92D050"/>
          </w:tcPr>
          <w:p w:rsidR="00DC12AF" w:rsidRPr="00691D6D" w:rsidRDefault="00DC12AF" w:rsidP="00BF76DB">
            <w:pPr>
              <w:tabs>
                <w:tab w:val="left" w:pos="9923"/>
              </w:tabs>
              <w:spacing w:after="0" w:line="240" w:lineRule="auto"/>
              <w:ind w:left="-108" w:right="-425"/>
              <w:rPr>
                <w:b/>
                <w:color w:val="000000" w:themeColor="text1"/>
                <w:sz w:val="16"/>
                <w:szCs w:val="16"/>
              </w:rPr>
            </w:pPr>
            <w:r w:rsidRPr="00691D6D">
              <w:rPr>
                <w:b/>
                <w:color w:val="000000" w:themeColor="text1"/>
                <w:sz w:val="16"/>
                <w:szCs w:val="16"/>
              </w:rPr>
              <w:t>6,82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DC12AF" w:rsidRPr="00691D6D" w:rsidRDefault="00DC12AF" w:rsidP="00BF76DB">
            <w:pPr>
              <w:tabs>
                <w:tab w:val="left" w:pos="9923"/>
              </w:tabs>
              <w:spacing w:after="0" w:line="240" w:lineRule="auto"/>
              <w:ind w:left="-108" w:right="-425"/>
              <w:rPr>
                <w:b/>
                <w:color w:val="000000" w:themeColor="text1"/>
                <w:sz w:val="16"/>
                <w:szCs w:val="16"/>
              </w:rPr>
            </w:pPr>
            <w:r w:rsidRPr="00691D6D">
              <w:rPr>
                <w:b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92D050"/>
          </w:tcPr>
          <w:p w:rsidR="00DC12AF" w:rsidRPr="00691D6D" w:rsidRDefault="00DC12AF" w:rsidP="00BF76DB">
            <w:pPr>
              <w:tabs>
                <w:tab w:val="left" w:pos="9923"/>
              </w:tabs>
              <w:spacing w:after="0" w:line="240" w:lineRule="auto"/>
              <w:ind w:left="-108" w:right="-425"/>
              <w:rPr>
                <w:b/>
                <w:color w:val="000000" w:themeColor="text1"/>
                <w:sz w:val="16"/>
                <w:szCs w:val="16"/>
              </w:rPr>
            </w:pPr>
            <w:r w:rsidRPr="00691D6D">
              <w:rPr>
                <w:b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C12AF" w:rsidRPr="00691D6D" w:rsidRDefault="00DC12AF" w:rsidP="00BF76DB">
            <w:pPr>
              <w:tabs>
                <w:tab w:val="left" w:pos="9923"/>
              </w:tabs>
              <w:spacing w:after="0" w:line="240" w:lineRule="auto"/>
              <w:ind w:left="-108" w:right="-425"/>
              <w:rPr>
                <w:b/>
                <w:color w:val="000000" w:themeColor="text1"/>
                <w:sz w:val="16"/>
                <w:szCs w:val="16"/>
              </w:rPr>
            </w:pPr>
            <w:r w:rsidRPr="00691D6D">
              <w:rPr>
                <w:b/>
                <w:color w:val="000000" w:themeColor="text1"/>
                <w:sz w:val="16"/>
                <w:szCs w:val="16"/>
              </w:rPr>
              <w:t>174,30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92D050"/>
            <w:vAlign w:val="center"/>
          </w:tcPr>
          <w:p w:rsidR="00DC12AF" w:rsidRPr="00691D6D" w:rsidRDefault="00DC12AF" w:rsidP="00BF76DB">
            <w:pPr>
              <w:tabs>
                <w:tab w:val="left" w:pos="9923"/>
              </w:tabs>
              <w:spacing w:after="0" w:line="240" w:lineRule="auto"/>
              <w:ind w:left="-108" w:right="-425"/>
              <w:rPr>
                <w:b/>
                <w:color w:val="000000" w:themeColor="text1"/>
                <w:sz w:val="16"/>
                <w:szCs w:val="16"/>
              </w:rPr>
            </w:pPr>
            <w:r w:rsidRPr="00691D6D">
              <w:rPr>
                <w:b/>
                <w:color w:val="000000" w:themeColor="text1"/>
                <w:sz w:val="16"/>
                <w:szCs w:val="16"/>
              </w:rPr>
              <w:t>6,44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DC12AF" w:rsidRPr="00691D6D" w:rsidRDefault="00DC12AF" w:rsidP="00BF76DB">
            <w:pPr>
              <w:tabs>
                <w:tab w:val="left" w:pos="9923"/>
              </w:tabs>
              <w:spacing w:after="0" w:line="240" w:lineRule="auto"/>
              <w:ind w:left="-108" w:right="-425"/>
              <w:rPr>
                <w:b/>
                <w:color w:val="000000" w:themeColor="text1"/>
                <w:sz w:val="16"/>
                <w:szCs w:val="16"/>
              </w:rPr>
            </w:pPr>
            <w:r w:rsidRPr="00691D6D">
              <w:rPr>
                <w:b/>
                <w:color w:val="000000" w:themeColor="text1"/>
                <w:sz w:val="16"/>
                <w:szCs w:val="16"/>
              </w:rPr>
              <w:t>6223,74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92D050"/>
          </w:tcPr>
          <w:p w:rsidR="00DC12AF" w:rsidRPr="00691D6D" w:rsidRDefault="00DC12AF" w:rsidP="00BF76DB">
            <w:pPr>
              <w:tabs>
                <w:tab w:val="left" w:pos="9923"/>
              </w:tabs>
              <w:spacing w:after="0" w:line="240" w:lineRule="auto"/>
              <w:ind w:left="-533" w:right="-425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691D6D">
              <w:rPr>
                <w:b/>
                <w:color w:val="000000" w:themeColor="text1"/>
                <w:sz w:val="16"/>
                <w:szCs w:val="16"/>
              </w:rPr>
              <w:t>6158,70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92D050"/>
          </w:tcPr>
          <w:p w:rsidR="00DC12AF" w:rsidRPr="00691D6D" w:rsidRDefault="00DC12AF" w:rsidP="00BF76DB">
            <w:pPr>
              <w:tabs>
                <w:tab w:val="left" w:pos="9923"/>
              </w:tabs>
              <w:spacing w:after="0" w:line="240" w:lineRule="auto"/>
              <w:ind w:left="-392" w:right="-425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691D6D">
              <w:rPr>
                <w:b/>
                <w:color w:val="000000" w:themeColor="text1"/>
                <w:sz w:val="16"/>
                <w:szCs w:val="16"/>
              </w:rPr>
              <w:t>65,04</w:t>
            </w:r>
          </w:p>
        </w:tc>
      </w:tr>
      <w:tr w:rsidR="00DC12AF" w:rsidTr="00BF76DB">
        <w:tc>
          <w:tcPr>
            <w:tcW w:w="285" w:type="dxa"/>
            <w:tcBorders>
              <w:right w:val="single" w:sz="4" w:space="0" w:color="auto"/>
            </w:tcBorders>
            <w:vAlign w:val="center"/>
          </w:tcPr>
          <w:p w:rsidR="00DC12AF" w:rsidRDefault="00DC12AF" w:rsidP="00DC12AF">
            <w:pPr>
              <w:tabs>
                <w:tab w:val="left" w:pos="9923"/>
              </w:tabs>
              <w:spacing w:after="0" w:line="240" w:lineRule="auto"/>
              <w:ind w:left="-108" w:right="-425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DC12AF" w:rsidRDefault="00DC12AF" w:rsidP="00DC12AF">
            <w:pPr>
              <w:tabs>
                <w:tab w:val="left" w:pos="9923"/>
              </w:tabs>
              <w:spacing w:after="0" w:line="240" w:lineRule="auto"/>
              <w:ind w:left="-108" w:right="-425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Администрация Бердяушского городского поселения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C12AF" w:rsidRDefault="00DC12AF" w:rsidP="00BF76DB">
            <w:pPr>
              <w:tabs>
                <w:tab w:val="left" w:pos="9923"/>
              </w:tabs>
              <w:spacing w:after="0" w:line="240" w:lineRule="auto"/>
              <w:ind w:left="-108" w:right="-25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482,28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C12AF" w:rsidRDefault="00DC12AF" w:rsidP="00BF76DB">
            <w:pPr>
              <w:tabs>
                <w:tab w:val="left" w:pos="9923"/>
              </w:tabs>
              <w:spacing w:after="0" w:line="240" w:lineRule="auto"/>
              <w:ind w:left="-108" w:right="-185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3621,62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C12AF" w:rsidRDefault="00DC12AF" w:rsidP="00BF76DB">
            <w:pPr>
              <w:tabs>
                <w:tab w:val="left" w:pos="9923"/>
              </w:tabs>
              <w:spacing w:after="0" w:line="240" w:lineRule="auto"/>
              <w:ind w:left="-108" w:right="-425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14,30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C12AF" w:rsidRDefault="00DC12AF" w:rsidP="00BF76DB">
            <w:pPr>
              <w:tabs>
                <w:tab w:val="left" w:pos="9923"/>
              </w:tabs>
              <w:spacing w:after="0" w:line="240" w:lineRule="auto"/>
              <w:ind w:left="-108" w:right="-425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99,82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C12AF" w:rsidRDefault="00DC12AF" w:rsidP="00BF76DB">
            <w:pPr>
              <w:tabs>
                <w:tab w:val="left" w:pos="9923"/>
              </w:tabs>
              <w:spacing w:after="0" w:line="240" w:lineRule="auto"/>
              <w:ind w:left="-108" w:right="-425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148,00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C12AF" w:rsidRDefault="00DC12AF" w:rsidP="00BF76DB">
            <w:pPr>
              <w:tabs>
                <w:tab w:val="left" w:pos="9923"/>
              </w:tabs>
              <w:spacing w:after="0" w:line="240" w:lineRule="auto"/>
              <w:ind w:left="-108" w:right="-425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429,18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C12AF" w:rsidRDefault="00DC12AF" w:rsidP="00BF76DB">
            <w:pPr>
              <w:tabs>
                <w:tab w:val="left" w:pos="9923"/>
              </w:tabs>
              <w:spacing w:after="0" w:line="240" w:lineRule="auto"/>
              <w:ind w:left="-108" w:right="-425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44,46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C12AF" w:rsidRDefault="00DC12AF" w:rsidP="00BF76DB">
            <w:pPr>
              <w:tabs>
                <w:tab w:val="left" w:pos="9923"/>
              </w:tabs>
              <w:spacing w:after="0" w:line="240" w:lineRule="auto"/>
              <w:ind w:left="-108" w:right="-425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1,55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C12AF" w:rsidRDefault="00DC12AF" w:rsidP="00BF76DB">
            <w:pPr>
              <w:tabs>
                <w:tab w:val="left" w:pos="9923"/>
              </w:tabs>
              <w:spacing w:after="0" w:line="240" w:lineRule="auto"/>
              <w:ind w:left="-108" w:right="-425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C12AF" w:rsidRDefault="00DC12AF" w:rsidP="00BF76DB">
            <w:pPr>
              <w:tabs>
                <w:tab w:val="left" w:pos="9923"/>
              </w:tabs>
              <w:spacing w:after="0" w:line="240" w:lineRule="auto"/>
              <w:ind w:left="-108" w:right="-425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C12AF" w:rsidRDefault="00DC12AF" w:rsidP="00BF76DB">
            <w:pPr>
              <w:tabs>
                <w:tab w:val="left" w:pos="9923"/>
              </w:tabs>
              <w:spacing w:after="0" w:line="240" w:lineRule="auto"/>
              <w:ind w:left="-108" w:right="-425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C12AF" w:rsidRDefault="00DC12AF" w:rsidP="00BF76DB">
            <w:pPr>
              <w:tabs>
                <w:tab w:val="left" w:pos="9923"/>
              </w:tabs>
              <w:spacing w:after="0" w:line="240" w:lineRule="auto"/>
              <w:ind w:left="-108" w:right="-425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C12AF" w:rsidRDefault="00DC12AF" w:rsidP="00BF76DB">
            <w:pPr>
              <w:tabs>
                <w:tab w:val="left" w:pos="9923"/>
              </w:tabs>
              <w:spacing w:after="0" w:line="240" w:lineRule="auto"/>
              <w:ind w:left="-108" w:right="-425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4152,17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C12AF" w:rsidRDefault="00DC12AF" w:rsidP="00BF76DB">
            <w:pPr>
              <w:tabs>
                <w:tab w:val="left" w:pos="9923"/>
              </w:tabs>
              <w:spacing w:after="0" w:line="240" w:lineRule="auto"/>
              <w:ind w:left="-249" w:right="-425" w:hanging="284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4108,30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92D050"/>
          </w:tcPr>
          <w:p w:rsidR="00DC12AF" w:rsidRPr="00691D6D" w:rsidRDefault="00DC12AF" w:rsidP="00BF76DB">
            <w:pPr>
              <w:tabs>
                <w:tab w:val="left" w:pos="9923"/>
              </w:tabs>
              <w:spacing w:after="0" w:line="240" w:lineRule="auto"/>
              <w:ind w:left="-392" w:right="-425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691D6D">
              <w:rPr>
                <w:b/>
                <w:color w:val="000000" w:themeColor="text1"/>
                <w:sz w:val="16"/>
                <w:szCs w:val="16"/>
              </w:rPr>
              <w:t>43,87</w:t>
            </w:r>
          </w:p>
        </w:tc>
      </w:tr>
      <w:tr w:rsidR="00DC12AF" w:rsidTr="00BF76DB">
        <w:tc>
          <w:tcPr>
            <w:tcW w:w="285" w:type="dxa"/>
            <w:tcBorders>
              <w:right w:val="single" w:sz="4" w:space="0" w:color="auto"/>
            </w:tcBorders>
            <w:vAlign w:val="center"/>
          </w:tcPr>
          <w:p w:rsidR="00DC12AF" w:rsidRDefault="00DC12AF" w:rsidP="00DC12AF">
            <w:pPr>
              <w:tabs>
                <w:tab w:val="left" w:pos="9923"/>
              </w:tabs>
              <w:spacing w:after="0" w:line="240" w:lineRule="auto"/>
              <w:ind w:left="-108" w:right="-425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DC12AF" w:rsidRDefault="00DC12AF" w:rsidP="00DC12AF">
            <w:pPr>
              <w:tabs>
                <w:tab w:val="left" w:pos="9923"/>
              </w:tabs>
              <w:spacing w:after="0" w:line="240" w:lineRule="auto"/>
              <w:ind w:left="-108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МКУ «</w:t>
            </w:r>
            <w:proofErr w:type="spellStart"/>
            <w:r>
              <w:rPr>
                <w:color w:val="000000" w:themeColor="text1"/>
                <w:sz w:val="16"/>
                <w:szCs w:val="16"/>
              </w:rPr>
              <w:t>Бердяушская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 xml:space="preserve"> централизованная клубная система»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C12AF" w:rsidRDefault="00DC12AF" w:rsidP="00BF76DB">
            <w:pPr>
              <w:tabs>
                <w:tab w:val="left" w:pos="9923"/>
              </w:tabs>
              <w:spacing w:after="0" w:line="240" w:lineRule="auto"/>
              <w:ind w:left="-108" w:right="-25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C12AF" w:rsidRDefault="00DC12AF" w:rsidP="00BF76DB">
            <w:pPr>
              <w:tabs>
                <w:tab w:val="left" w:pos="9923"/>
              </w:tabs>
              <w:spacing w:after="0" w:line="240" w:lineRule="auto"/>
              <w:ind w:left="-108" w:right="-185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C12AF" w:rsidRDefault="00DC12AF" w:rsidP="00BF76DB">
            <w:pPr>
              <w:tabs>
                <w:tab w:val="left" w:pos="9923"/>
              </w:tabs>
              <w:spacing w:after="0" w:line="240" w:lineRule="auto"/>
              <w:ind w:left="-108" w:right="-425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22,40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C12AF" w:rsidRDefault="00DC12AF" w:rsidP="00BF76DB">
            <w:pPr>
              <w:tabs>
                <w:tab w:val="left" w:pos="9923"/>
              </w:tabs>
              <w:spacing w:after="0" w:line="240" w:lineRule="auto"/>
              <w:ind w:left="-108" w:right="-425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187,41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C12AF" w:rsidRDefault="00DC12AF" w:rsidP="00BF76DB">
            <w:pPr>
              <w:tabs>
                <w:tab w:val="left" w:pos="9923"/>
              </w:tabs>
              <w:spacing w:after="0" w:line="240" w:lineRule="auto"/>
              <w:ind w:left="-108" w:right="-425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228,90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C12AF" w:rsidRDefault="00DC12AF" w:rsidP="00BF76DB">
            <w:pPr>
              <w:tabs>
                <w:tab w:val="left" w:pos="9923"/>
              </w:tabs>
              <w:spacing w:after="0" w:line="240" w:lineRule="auto"/>
              <w:ind w:left="-108" w:right="-425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1660,23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C12AF" w:rsidRDefault="00DC12AF" w:rsidP="00BF76DB">
            <w:pPr>
              <w:tabs>
                <w:tab w:val="left" w:pos="9923"/>
              </w:tabs>
              <w:spacing w:after="0" w:line="240" w:lineRule="auto"/>
              <w:ind w:left="-108" w:right="-425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160,10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C12AF" w:rsidRDefault="00DC12AF" w:rsidP="00BF76DB">
            <w:pPr>
              <w:tabs>
                <w:tab w:val="left" w:pos="9923"/>
              </w:tabs>
              <w:spacing w:after="0" w:line="240" w:lineRule="auto"/>
              <w:ind w:left="-108" w:right="-425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5,86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C12AF" w:rsidRDefault="00DC12AF" w:rsidP="00BF76DB">
            <w:pPr>
              <w:tabs>
                <w:tab w:val="left" w:pos="9923"/>
              </w:tabs>
              <w:spacing w:after="0" w:line="240" w:lineRule="auto"/>
              <w:ind w:left="-108" w:right="-425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C12AF" w:rsidRDefault="00DC12AF" w:rsidP="00BF76DB">
            <w:pPr>
              <w:tabs>
                <w:tab w:val="left" w:pos="9923"/>
              </w:tabs>
              <w:spacing w:after="0" w:line="240" w:lineRule="auto"/>
              <w:ind w:left="-108" w:right="-425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C12AF" w:rsidRDefault="00DC12AF" w:rsidP="00BF76DB">
            <w:pPr>
              <w:tabs>
                <w:tab w:val="left" w:pos="9923"/>
              </w:tabs>
              <w:spacing w:after="0" w:line="240" w:lineRule="auto"/>
              <w:ind w:left="-108" w:right="-425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152,50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C12AF" w:rsidRDefault="00DC12AF" w:rsidP="00BF76DB">
            <w:pPr>
              <w:tabs>
                <w:tab w:val="left" w:pos="9923"/>
              </w:tabs>
              <w:spacing w:after="0" w:line="240" w:lineRule="auto"/>
              <w:ind w:left="-108" w:right="-425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5,46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C12AF" w:rsidRDefault="00DC12AF" w:rsidP="00BF76DB">
            <w:pPr>
              <w:tabs>
                <w:tab w:val="left" w:pos="9923"/>
              </w:tabs>
              <w:spacing w:after="0" w:line="240" w:lineRule="auto"/>
              <w:ind w:left="-108" w:right="-425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1858,96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C12AF" w:rsidRDefault="00DC12AF" w:rsidP="00BF76DB">
            <w:pPr>
              <w:tabs>
                <w:tab w:val="left" w:pos="9923"/>
              </w:tabs>
              <w:spacing w:after="0" w:line="240" w:lineRule="auto"/>
              <w:ind w:left="-108" w:right="-425" w:hanging="391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1840,00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92D050"/>
          </w:tcPr>
          <w:p w:rsidR="00DC12AF" w:rsidRPr="00691D6D" w:rsidRDefault="00DC12AF" w:rsidP="00BF76DB">
            <w:pPr>
              <w:tabs>
                <w:tab w:val="left" w:pos="9923"/>
              </w:tabs>
              <w:spacing w:after="0" w:line="240" w:lineRule="auto"/>
              <w:ind w:left="-392" w:right="-425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691D6D">
              <w:rPr>
                <w:b/>
                <w:color w:val="000000" w:themeColor="text1"/>
                <w:sz w:val="16"/>
                <w:szCs w:val="16"/>
              </w:rPr>
              <w:t>18,96</w:t>
            </w:r>
          </w:p>
        </w:tc>
      </w:tr>
      <w:tr w:rsidR="00DC12AF" w:rsidTr="00BF76DB">
        <w:tc>
          <w:tcPr>
            <w:tcW w:w="285" w:type="dxa"/>
            <w:tcBorders>
              <w:right w:val="single" w:sz="4" w:space="0" w:color="auto"/>
            </w:tcBorders>
            <w:vAlign w:val="center"/>
          </w:tcPr>
          <w:p w:rsidR="00DC12AF" w:rsidRDefault="00DC12AF" w:rsidP="00DC12AF">
            <w:pPr>
              <w:tabs>
                <w:tab w:val="left" w:pos="9923"/>
              </w:tabs>
              <w:spacing w:after="0" w:line="240" w:lineRule="auto"/>
              <w:ind w:left="-108" w:right="-425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DC12AF" w:rsidRDefault="00DC12AF" w:rsidP="00DC12AF">
            <w:pPr>
              <w:tabs>
                <w:tab w:val="left" w:pos="9923"/>
              </w:tabs>
              <w:spacing w:after="0" w:line="240" w:lineRule="auto"/>
              <w:ind w:left="-108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МКУ «</w:t>
            </w:r>
            <w:proofErr w:type="spellStart"/>
            <w:r>
              <w:rPr>
                <w:color w:val="000000" w:themeColor="text1"/>
                <w:sz w:val="16"/>
                <w:szCs w:val="16"/>
              </w:rPr>
              <w:t>Бердяушская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 xml:space="preserve"> централизованная библиотечная система»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C12AF" w:rsidRDefault="00DC12AF" w:rsidP="00BF76DB">
            <w:pPr>
              <w:tabs>
                <w:tab w:val="left" w:pos="9923"/>
              </w:tabs>
              <w:spacing w:after="0" w:line="240" w:lineRule="auto"/>
              <w:ind w:left="-108" w:right="-25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C12AF" w:rsidRDefault="00DC12AF" w:rsidP="00BF76DB">
            <w:pPr>
              <w:tabs>
                <w:tab w:val="left" w:pos="9923"/>
              </w:tabs>
              <w:spacing w:after="0" w:line="240" w:lineRule="auto"/>
              <w:ind w:left="-108" w:right="-185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C12AF" w:rsidRDefault="00DC12AF" w:rsidP="00BF76DB">
            <w:pPr>
              <w:tabs>
                <w:tab w:val="left" w:pos="9923"/>
              </w:tabs>
              <w:spacing w:after="0" w:line="240" w:lineRule="auto"/>
              <w:ind w:left="-108" w:right="-425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1,97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C12AF" w:rsidRDefault="00DC12AF" w:rsidP="00BF76DB">
            <w:pPr>
              <w:tabs>
                <w:tab w:val="left" w:pos="9923"/>
              </w:tabs>
              <w:spacing w:after="0" w:line="240" w:lineRule="auto"/>
              <w:ind w:left="-108" w:right="-425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14,69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C12AF" w:rsidRDefault="00DC12AF" w:rsidP="00BF76DB">
            <w:pPr>
              <w:tabs>
                <w:tab w:val="left" w:pos="9923"/>
              </w:tabs>
              <w:spacing w:after="0" w:line="240" w:lineRule="auto"/>
              <w:ind w:left="-108" w:right="-425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62,40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C12AF" w:rsidRDefault="00DC12AF" w:rsidP="00BF76DB">
            <w:pPr>
              <w:tabs>
                <w:tab w:val="left" w:pos="9923"/>
              </w:tabs>
              <w:spacing w:after="0" w:line="240" w:lineRule="auto"/>
              <w:ind w:left="-108" w:right="-425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196,30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C12AF" w:rsidRDefault="00DC12AF" w:rsidP="00BF76DB">
            <w:pPr>
              <w:tabs>
                <w:tab w:val="left" w:pos="9923"/>
              </w:tabs>
              <w:spacing w:after="0" w:line="240" w:lineRule="auto"/>
              <w:ind w:left="-108" w:right="-425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22,90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C12AF" w:rsidRDefault="00DC12AF" w:rsidP="00BF76DB">
            <w:pPr>
              <w:tabs>
                <w:tab w:val="left" w:pos="9923"/>
              </w:tabs>
              <w:spacing w:after="0" w:line="240" w:lineRule="auto"/>
              <w:ind w:left="-108" w:right="-425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0,81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C12AF" w:rsidRDefault="00DC12AF" w:rsidP="00BF76DB">
            <w:pPr>
              <w:tabs>
                <w:tab w:val="left" w:pos="9923"/>
              </w:tabs>
              <w:spacing w:after="0" w:line="240" w:lineRule="auto"/>
              <w:ind w:left="-108" w:right="-425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C12AF" w:rsidRDefault="00DC12AF" w:rsidP="00BF76DB">
            <w:pPr>
              <w:tabs>
                <w:tab w:val="left" w:pos="9923"/>
              </w:tabs>
              <w:spacing w:after="0" w:line="240" w:lineRule="auto"/>
              <w:ind w:left="-108" w:right="-425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C12AF" w:rsidRDefault="00DC12AF" w:rsidP="00BF76DB">
            <w:pPr>
              <w:tabs>
                <w:tab w:val="left" w:pos="9923"/>
              </w:tabs>
              <w:spacing w:after="0" w:line="240" w:lineRule="auto"/>
              <w:ind w:left="-108" w:right="-425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21,80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C12AF" w:rsidRDefault="00DC12AF" w:rsidP="00BF76DB">
            <w:pPr>
              <w:tabs>
                <w:tab w:val="left" w:pos="9923"/>
              </w:tabs>
              <w:spacing w:after="0" w:line="240" w:lineRule="auto"/>
              <w:ind w:left="-108" w:right="-425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0,81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C12AF" w:rsidRDefault="00DC12AF" w:rsidP="00BF76DB">
            <w:pPr>
              <w:tabs>
                <w:tab w:val="left" w:pos="9923"/>
              </w:tabs>
              <w:spacing w:after="0" w:line="240" w:lineRule="auto"/>
              <w:ind w:left="-108" w:right="-425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212,61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C12AF" w:rsidRDefault="00DC12AF" w:rsidP="00BF76DB">
            <w:pPr>
              <w:tabs>
                <w:tab w:val="left" w:pos="9923"/>
              </w:tabs>
              <w:spacing w:after="0" w:line="240" w:lineRule="auto"/>
              <w:ind w:left="-249" w:right="-425" w:hanging="142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210,40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92D050"/>
          </w:tcPr>
          <w:p w:rsidR="00DC12AF" w:rsidRPr="00691D6D" w:rsidRDefault="00DC12AF" w:rsidP="00BF76DB">
            <w:pPr>
              <w:tabs>
                <w:tab w:val="left" w:pos="9923"/>
              </w:tabs>
              <w:spacing w:after="0" w:line="240" w:lineRule="auto"/>
              <w:ind w:left="-250" w:right="-425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691D6D">
              <w:rPr>
                <w:b/>
                <w:color w:val="000000" w:themeColor="text1"/>
                <w:sz w:val="16"/>
                <w:szCs w:val="16"/>
              </w:rPr>
              <w:t>2,21</w:t>
            </w:r>
          </w:p>
        </w:tc>
      </w:tr>
    </w:tbl>
    <w:p w:rsidR="004050F1" w:rsidRPr="00676373" w:rsidRDefault="004050F1" w:rsidP="004050F1">
      <w:pPr>
        <w:tabs>
          <w:tab w:val="left" w:pos="9923"/>
        </w:tabs>
        <w:spacing w:line="360" w:lineRule="auto"/>
        <w:ind w:right="-425"/>
        <w:jc w:val="both"/>
        <w:rPr>
          <w:color w:val="000000" w:themeColor="text1"/>
          <w:szCs w:val="24"/>
        </w:rPr>
      </w:pPr>
    </w:p>
    <w:sectPr w:rsidR="004050F1" w:rsidRPr="00676373" w:rsidSect="004050F1">
      <w:pgSz w:w="16838" w:h="11906" w:orient="landscape"/>
      <w:pgMar w:top="964" w:right="1134" w:bottom="992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1B3A" w:rsidRDefault="00E11B3A" w:rsidP="00D743C3">
      <w:pPr>
        <w:spacing w:after="0" w:line="240" w:lineRule="auto"/>
      </w:pPr>
      <w:r>
        <w:separator/>
      </w:r>
    </w:p>
  </w:endnote>
  <w:endnote w:type="continuationSeparator" w:id="0">
    <w:p w:rsidR="00E11B3A" w:rsidRDefault="00E11B3A" w:rsidP="00D74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1B3A" w:rsidRDefault="00E11B3A" w:rsidP="00D743C3">
      <w:pPr>
        <w:spacing w:after="0" w:line="240" w:lineRule="auto"/>
      </w:pPr>
      <w:r>
        <w:separator/>
      </w:r>
    </w:p>
  </w:footnote>
  <w:footnote w:type="continuationSeparator" w:id="0">
    <w:p w:rsidR="00E11B3A" w:rsidRDefault="00E11B3A" w:rsidP="00D743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04E" w:rsidRDefault="00A117D3">
    <w:pPr>
      <w:pStyle w:val="ac"/>
      <w:spacing w:line="14" w:lineRule="auto"/>
      <w:ind w:left="0" w:firstLine="0"/>
      <w:jc w:val="left"/>
      <w:rPr>
        <w:sz w:val="20"/>
      </w:rPr>
    </w:pPr>
    <w:r w:rsidRPr="00A117D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8193" type="#_x0000_t202" style="position:absolute;margin-left:314pt;margin-top:36.55pt;width:17.3pt;height:13.05pt;z-index:-251658752;mso-position-horizontal-relative:page;mso-position-vertical-relative:page" filled="f" stroked="f">
          <v:textbox style="mso-next-textbox:#_x0000_s8193" inset="0,0,0,0">
            <w:txbxContent>
              <w:p w:rsidR="00BE304E" w:rsidRDefault="00BE304E">
                <w:pPr>
                  <w:spacing w:line="245" w:lineRule="exact"/>
                  <w:ind w:left="6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709E"/>
    <w:multiLevelType w:val="hybridMultilevel"/>
    <w:tmpl w:val="7598D8A4"/>
    <w:lvl w:ilvl="0" w:tplc="2BE44BFC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0665229"/>
    <w:multiLevelType w:val="multilevel"/>
    <w:tmpl w:val="EBD61A12"/>
    <w:lvl w:ilvl="0">
      <w:start w:val="1"/>
      <w:numFmt w:val="decimal"/>
      <w:lvlText w:val="%1."/>
      <w:lvlJc w:val="left"/>
      <w:pPr>
        <w:ind w:left="202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251" w:hanging="288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202" w:hanging="708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99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2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59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9" w:hanging="708"/>
      </w:pPr>
      <w:rPr>
        <w:rFonts w:hint="default"/>
        <w:lang w:val="ru-RU" w:eastAsia="en-US" w:bidi="ar-SA"/>
      </w:rPr>
    </w:lvl>
  </w:abstractNum>
  <w:abstractNum w:abstractNumId="2">
    <w:nsid w:val="73C64617"/>
    <w:multiLevelType w:val="hybridMultilevel"/>
    <w:tmpl w:val="7E1C7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9698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/>
  <w:rsids>
    <w:rsidRoot w:val="00870AD7"/>
    <w:rsid w:val="000134DD"/>
    <w:rsid w:val="0004145F"/>
    <w:rsid w:val="000C3B87"/>
    <w:rsid w:val="000D028E"/>
    <w:rsid w:val="000E1228"/>
    <w:rsid w:val="00150D30"/>
    <w:rsid w:val="001C1BDC"/>
    <w:rsid w:val="001D29F1"/>
    <w:rsid w:val="00214C15"/>
    <w:rsid w:val="00247BF7"/>
    <w:rsid w:val="00257DFC"/>
    <w:rsid w:val="002901F8"/>
    <w:rsid w:val="002A1EC7"/>
    <w:rsid w:val="002B414B"/>
    <w:rsid w:val="0030126A"/>
    <w:rsid w:val="00303652"/>
    <w:rsid w:val="00314CD5"/>
    <w:rsid w:val="00395877"/>
    <w:rsid w:val="004010BD"/>
    <w:rsid w:val="004050F1"/>
    <w:rsid w:val="00421C78"/>
    <w:rsid w:val="0044019F"/>
    <w:rsid w:val="0044665B"/>
    <w:rsid w:val="00484572"/>
    <w:rsid w:val="004A6236"/>
    <w:rsid w:val="004B6E29"/>
    <w:rsid w:val="004C29AF"/>
    <w:rsid w:val="004D36F0"/>
    <w:rsid w:val="004D6451"/>
    <w:rsid w:val="004D7D4C"/>
    <w:rsid w:val="005266FF"/>
    <w:rsid w:val="0056034C"/>
    <w:rsid w:val="0058336A"/>
    <w:rsid w:val="005C5893"/>
    <w:rsid w:val="00676373"/>
    <w:rsid w:val="00691D6D"/>
    <w:rsid w:val="007339B1"/>
    <w:rsid w:val="007768B3"/>
    <w:rsid w:val="007D77D7"/>
    <w:rsid w:val="00821D14"/>
    <w:rsid w:val="0085373B"/>
    <w:rsid w:val="00870AD7"/>
    <w:rsid w:val="00885CF9"/>
    <w:rsid w:val="008E723F"/>
    <w:rsid w:val="00910C48"/>
    <w:rsid w:val="009447CE"/>
    <w:rsid w:val="00956E7A"/>
    <w:rsid w:val="009E0484"/>
    <w:rsid w:val="009F4665"/>
    <w:rsid w:val="00A117D3"/>
    <w:rsid w:val="00A27EA5"/>
    <w:rsid w:val="00A74708"/>
    <w:rsid w:val="00B3256C"/>
    <w:rsid w:val="00B77425"/>
    <w:rsid w:val="00BD6C57"/>
    <w:rsid w:val="00BE274E"/>
    <w:rsid w:val="00BE304E"/>
    <w:rsid w:val="00BF6334"/>
    <w:rsid w:val="00BF76DB"/>
    <w:rsid w:val="00C0175E"/>
    <w:rsid w:val="00C1173A"/>
    <w:rsid w:val="00C55922"/>
    <w:rsid w:val="00C65D47"/>
    <w:rsid w:val="00C70A93"/>
    <w:rsid w:val="00CC5A6B"/>
    <w:rsid w:val="00D11641"/>
    <w:rsid w:val="00D743C3"/>
    <w:rsid w:val="00D76BB6"/>
    <w:rsid w:val="00D9452B"/>
    <w:rsid w:val="00DC12AF"/>
    <w:rsid w:val="00DF0917"/>
    <w:rsid w:val="00E11B3A"/>
    <w:rsid w:val="00E61EBB"/>
    <w:rsid w:val="00E84039"/>
    <w:rsid w:val="00EA2AB2"/>
    <w:rsid w:val="00F1178D"/>
    <w:rsid w:val="00F92A5D"/>
    <w:rsid w:val="00FA4707"/>
    <w:rsid w:val="00FA4A23"/>
    <w:rsid w:val="00FA7A8D"/>
    <w:rsid w:val="00FC66ED"/>
    <w:rsid w:val="00FE0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AD7"/>
    <w:pPr>
      <w:spacing w:after="200" w:line="276" w:lineRule="auto"/>
    </w:pPr>
    <w:rPr>
      <w:rFonts w:ascii="Times New Roman" w:eastAsia="Times New Roman" w:hAnsi="Times New Roman" w:cs="Times New Roman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0AD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70AD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Title">
    <w:name w:val="ConsPlusTitle"/>
    <w:uiPriority w:val="99"/>
    <w:rsid w:val="00870AD7"/>
    <w:pPr>
      <w:widowControl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70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0AD7"/>
    <w:rPr>
      <w:rFonts w:ascii="Tahoma" w:eastAsia="Times New Roman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A7A8D"/>
    <w:pPr>
      <w:spacing w:before="100" w:beforeAutospacing="1" w:after="100" w:afterAutospacing="1" w:line="240" w:lineRule="auto"/>
    </w:pPr>
    <w:rPr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D74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743C3"/>
    <w:rPr>
      <w:rFonts w:ascii="Times New Roman" w:eastAsia="Times New Roman" w:hAnsi="Times New Roman" w:cs="Times New Roman"/>
      <w:sz w:val="24"/>
    </w:rPr>
  </w:style>
  <w:style w:type="paragraph" w:styleId="a8">
    <w:name w:val="footer"/>
    <w:basedOn w:val="a"/>
    <w:link w:val="a9"/>
    <w:uiPriority w:val="99"/>
    <w:semiHidden/>
    <w:unhideWhenUsed/>
    <w:rsid w:val="00D74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743C3"/>
    <w:rPr>
      <w:rFonts w:ascii="Times New Roman" w:eastAsia="Times New Roman" w:hAnsi="Times New Roman" w:cs="Times New Roman"/>
      <w:sz w:val="24"/>
    </w:rPr>
  </w:style>
  <w:style w:type="table" w:styleId="aa">
    <w:name w:val="Table Grid"/>
    <w:basedOn w:val="a1"/>
    <w:uiPriority w:val="59"/>
    <w:rsid w:val="007768B3"/>
    <w:rPr>
      <w:rFonts w:eastAsiaTheme="minorEastAsia" w:cs="Calibri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0C3B87"/>
    <w:pPr>
      <w:ind w:left="720"/>
      <w:contextualSpacing/>
    </w:pPr>
    <w:rPr>
      <w:rFonts w:asciiTheme="minorHAnsi" w:eastAsiaTheme="minorEastAsia" w:hAnsiTheme="minorHAnsi" w:cstheme="minorBidi"/>
      <w:sz w:val="22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BE304E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BE304E"/>
    <w:pPr>
      <w:widowControl w:val="0"/>
      <w:autoSpaceDE w:val="0"/>
      <w:autoSpaceDN w:val="0"/>
      <w:spacing w:after="0" w:line="240" w:lineRule="auto"/>
      <w:ind w:left="202" w:firstLine="707"/>
      <w:jc w:val="both"/>
    </w:pPr>
    <w:rPr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1"/>
    <w:rsid w:val="00BE304E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BE304E"/>
    <w:pPr>
      <w:widowControl w:val="0"/>
      <w:autoSpaceDE w:val="0"/>
      <w:autoSpaceDN w:val="0"/>
      <w:spacing w:after="0" w:line="240" w:lineRule="auto"/>
      <w:ind w:left="1988"/>
      <w:outlineLvl w:val="1"/>
    </w:pPr>
    <w:rPr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BE304E"/>
    <w:pPr>
      <w:widowControl w:val="0"/>
      <w:autoSpaceDE w:val="0"/>
      <w:autoSpaceDN w:val="0"/>
      <w:spacing w:after="0" w:line="240" w:lineRule="auto"/>
    </w:pPr>
    <w:rPr>
      <w:sz w:val="22"/>
    </w:rPr>
  </w:style>
  <w:style w:type="paragraph" w:styleId="HTML">
    <w:name w:val="HTML Preformatted"/>
    <w:basedOn w:val="a"/>
    <w:link w:val="HTML0"/>
    <w:rsid w:val="00BE3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BE304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No Spacing"/>
    <w:aliases w:val="для таблиц,Без интервала2,No Spacing"/>
    <w:link w:val="af"/>
    <w:uiPriority w:val="1"/>
    <w:qFormat/>
    <w:rsid w:val="00BE304E"/>
    <w:rPr>
      <w:rFonts w:ascii="Calibri" w:eastAsia="Times New Roman" w:hAnsi="Calibri" w:cs="Times New Roman"/>
    </w:rPr>
  </w:style>
  <w:style w:type="character" w:customStyle="1" w:styleId="af">
    <w:name w:val="Без интервала Знак"/>
    <w:aliases w:val="для таблиц Знак,Без интервала2 Знак,No Spacing Знак"/>
    <w:link w:val="ae"/>
    <w:uiPriority w:val="1"/>
    <w:rsid w:val="00BE304E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11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19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2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3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9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АдБердяуш02</dc:creator>
  <cp:lastModifiedBy>АдБердяуш02</cp:lastModifiedBy>
  <cp:revision>5</cp:revision>
  <cp:lastPrinted>2021-10-01T06:37:00Z</cp:lastPrinted>
  <dcterms:created xsi:type="dcterms:W3CDTF">2021-09-16T11:00:00Z</dcterms:created>
  <dcterms:modified xsi:type="dcterms:W3CDTF">2021-10-01T06:49:00Z</dcterms:modified>
</cp:coreProperties>
</file>